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21C23" w14:textId="77777777" w:rsidR="00B73B1D" w:rsidRDefault="00AE3CD8" w:rsidP="00AE3CD8">
      <w:pPr>
        <w:spacing w:line="240" w:lineRule="auto"/>
        <w:ind w:left="0" w:hanging="2"/>
        <w:jc w:val="center"/>
        <w:rPr>
          <w:sz w:val="2"/>
          <w:szCs w:val="2"/>
        </w:rPr>
      </w:pPr>
      <w:r>
        <w:rPr>
          <w:b/>
          <w:noProof/>
          <w:sz w:val="16"/>
          <w:szCs w:val="16"/>
        </w:rPr>
        <w:drawing>
          <wp:inline distT="0" distB="0" distL="114300" distR="114300" wp14:anchorId="03A286EE" wp14:editId="0D1F1169">
            <wp:extent cx="437515" cy="61150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"/>
          <w:szCs w:val="2"/>
        </w:rPr>
        <w:br/>
      </w:r>
    </w:p>
    <w:p w14:paraId="073E43F6" w14:textId="77777777" w:rsidR="00B73B1D" w:rsidRDefault="00AE3CD8" w:rsidP="00AE3CD8">
      <w:pPr>
        <w:spacing w:line="240" w:lineRule="auto"/>
        <w:ind w:left="1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>УКРАЇНА</w:t>
      </w:r>
    </w:p>
    <w:p w14:paraId="7AC1E54B" w14:textId="77777777" w:rsidR="00B73B1D" w:rsidRDefault="00AE3CD8" w:rsidP="00AE3CD8">
      <w:pPr>
        <w:spacing w:line="240" w:lineRule="auto"/>
        <w:ind w:left="1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>КОЛОМИЙСЬКА МІСЬКА РАДА</w:t>
      </w:r>
    </w:p>
    <w:p w14:paraId="7B865F89" w14:textId="77777777" w:rsidR="00B73B1D" w:rsidRDefault="00AE3CD8" w:rsidP="00AE3CD8">
      <w:pPr>
        <w:spacing w:line="240" w:lineRule="auto"/>
        <w:ind w:left="1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>Восьме демократичне скликання</w:t>
      </w:r>
    </w:p>
    <w:p w14:paraId="6D0BFD2F" w14:textId="77777777" w:rsidR="00B73B1D" w:rsidRDefault="00AE3CD8" w:rsidP="00AE3CD8">
      <w:pPr>
        <w:spacing w:line="240" w:lineRule="auto"/>
        <w:ind w:left="1" w:hanging="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 сесія</w:t>
      </w:r>
    </w:p>
    <w:p w14:paraId="7FFCDBFF" w14:textId="77777777" w:rsidR="00B73B1D" w:rsidRDefault="00AE3CD8" w:rsidP="00AE3CD8">
      <w:pPr>
        <w:spacing w:line="240" w:lineRule="auto"/>
        <w:ind w:left="1" w:hanging="3"/>
        <w:jc w:val="center"/>
        <w:rPr>
          <w:sz w:val="30"/>
          <w:szCs w:val="30"/>
        </w:rPr>
      </w:pPr>
      <w:r>
        <w:rPr>
          <w:b/>
          <w:sz w:val="30"/>
          <w:szCs w:val="30"/>
        </w:rPr>
        <w:t>Р І Ш Е Н Н Я</w:t>
      </w:r>
    </w:p>
    <w:p w14:paraId="2290C372" w14:textId="77777777" w:rsidR="00B73B1D" w:rsidRDefault="00B73B1D" w:rsidP="00AE3CD8">
      <w:pPr>
        <w:spacing w:line="240" w:lineRule="auto"/>
        <w:ind w:left="0" w:hanging="2"/>
        <w:jc w:val="center"/>
      </w:pPr>
    </w:p>
    <w:p w14:paraId="26A69EFE" w14:textId="77777777" w:rsidR="00B73B1D" w:rsidRDefault="00AE3CD8" w:rsidP="00AE3CD8">
      <w:pPr>
        <w:tabs>
          <w:tab w:val="left" w:pos="3402"/>
          <w:tab w:val="left" w:pos="3969"/>
        </w:tabs>
        <w:spacing w:line="240" w:lineRule="auto"/>
        <w:ind w:left="1" w:hanging="3"/>
        <w:jc w:val="both"/>
        <w:rPr>
          <w:sz w:val="16"/>
          <w:szCs w:val="16"/>
        </w:rPr>
      </w:pPr>
      <w:r>
        <w:rPr>
          <w:sz w:val="28"/>
          <w:szCs w:val="28"/>
        </w:rPr>
        <w:t>від __________</w:t>
      </w:r>
      <w:r>
        <w:rPr>
          <w:sz w:val="28"/>
          <w:szCs w:val="28"/>
        </w:rPr>
        <w:tab/>
        <w:t xml:space="preserve">         м. Коломия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_________</w:t>
      </w:r>
    </w:p>
    <w:p w14:paraId="612E410D" w14:textId="77777777" w:rsidR="00B73B1D" w:rsidRDefault="00B73B1D" w:rsidP="00AE3CD8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969"/>
        </w:tabs>
        <w:spacing w:line="240" w:lineRule="auto"/>
        <w:ind w:left="0" w:hanging="2"/>
        <w:jc w:val="both"/>
        <w:rPr>
          <w:color w:val="000000"/>
        </w:rPr>
      </w:pPr>
    </w:p>
    <w:tbl>
      <w:tblPr>
        <w:tblStyle w:val="af1"/>
        <w:tblW w:w="62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228"/>
      </w:tblGrid>
      <w:tr w:rsidR="00B73B1D" w14:paraId="2F364835" w14:textId="77777777">
        <w:tc>
          <w:tcPr>
            <w:tcW w:w="6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7434" w14:textId="77777777" w:rsidR="00B73B1D" w:rsidRDefault="00AE3CD8" w:rsidP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320"/>
                <w:tab w:val="left" w:pos="4500"/>
                <w:tab w:val="left" w:pos="5652"/>
              </w:tabs>
              <w:spacing w:line="240" w:lineRule="auto"/>
              <w:ind w:left="1" w:right="767" w:hanging="3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Про внесення змін до рішення міської ради від 24.02.2022 року №1853-28/2022 </w:t>
            </w:r>
            <w:r>
              <w:rPr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b/>
                <w:color w:val="000000"/>
                <w:sz w:val="28"/>
                <w:szCs w:val="28"/>
                <w:highlight w:val="white"/>
              </w:rPr>
              <w:t>Про затвердження міської комплексної</w:t>
            </w:r>
          </w:p>
          <w:p w14:paraId="15B0B89F" w14:textId="77777777" w:rsidR="00B73B1D" w:rsidRDefault="00AE3CD8" w:rsidP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320"/>
                <w:tab w:val="left" w:pos="4500"/>
                <w:tab w:val="left" w:pos="5652"/>
              </w:tabs>
              <w:spacing w:line="240" w:lineRule="auto"/>
              <w:ind w:left="1" w:right="767" w:hanging="3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Програми «</w:t>
            </w:r>
            <w:proofErr w:type="gramStart"/>
            <w:r>
              <w:rPr>
                <w:b/>
                <w:color w:val="000000"/>
                <w:sz w:val="28"/>
                <w:szCs w:val="28"/>
                <w:highlight w:val="white"/>
              </w:rPr>
              <w:t>Здоров’я  громади</w:t>
            </w:r>
            <w:proofErr w:type="gramEnd"/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на   2019 -</w:t>
            </w:r>
          </w:p>
          <w:p w14:paraId="37A77B69" w14:textId="77777777" w:rsidR="00B73B1D" w:rsidRDefault="00AE3CD8" w:rsidP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320"/>
                <w:tab w:val="left" w:pos="4500"/>
                <w:tab w:val="left" w:pos="5652"/>
              </w:tabs>
              <w:spacing w:line="240" w:lineRule="auto"/>
              <w:ind w:left="1" w:right="767" w:hanging="3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2023 роки», в новій редакції»</w:t>
            </w:r>
          </w:p>
        </w:tc>
      </w:tr>
    </w:tbl>
    <w:p w14:paraId="507CE3A8" w14:textId="77777777" w:rsidR="00B73B1D" w:rsidRDefault="00B73B1D" w:rsidP="00AE3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62368C08" w14:textId="023A2D69" w:rsidR="00B73B1D" w:rsidRDefault="00AE3CD8" w:rsidP="00AE3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лист комунального некомерційного підприємства Коломийської міської ради «Коломийський міський центр первинної медико-санітарної допомоги», </w:t>
      </w:r>
      <w:r>
        <w:rPr>
          <w:sz w:val="28"/>
          <w:szCs w:val="28"/>
        </w:rPr>
        <w:t xml:space="preserve">керуючись статутом підприємства, Господарським кодексом України, Законами </w:t>
      </w:r>
      <w:proofErr w:type="gramStart"/>
      <w:r>
        <w:rPr>
          <w:sz w:val="28"/>
          <w:szCs w:val="28"/>
        </w:rPr>
        <w:t>України  «</w:t>
      </w:r>
      <w:proofErr w:type="gramEnd"/>
      <w:r>
        <w:rPr>
          <w:sz w:val="28"/>
          <w:szCs w:val="28"/>
        </w:rPr>
        <w:t>Про державні фінансові гарантії медичного обслуговування населення», «Про місцеве самоврядування в Україні»,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міська рада</w:t>
      </w:r>
    </w:p>
    <w:p w14:paraId="61A6ED3D" w14:textId="77777777" w:rsidR="00B73B1D" w:rsidRDefault="00B73B1D" w:rsidP="00AE3CD8">
      <w:pPr>
        <w:spacing w:line="240" w:lineRule="auto"/>
        <w:ind w:left="1" w:hanging="3"/>
        <w:jc w:val="center"/>
        <w:rPr>
          <w:b/>
          <w:sz w:val="28"/>
          <w:szCs w:val="28"/>
        </w:rPr>
      </w:pPr>
    </w:p>
    <w:p w14:paraId="5BE8314C" w14:textId="77777777" w:rsidR="00B73B1D" w:rsidRDefault="00AE3CD8" w:rsidP="00AE3CD8">
      <w:pPr>
        <w:spacing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75B81F47" w14:textId="77777777" w:rsidR="00B73B1D" w:rsidRDefault="00B73B1D" w:rsidP="00AE3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3394CB7F" w14:textId="0C38A2C5" w:rsidR="00B73B1D" w:rsidRDefault="00AE3CD8" w:rsidP="00AE3CD8">
      <w:pPr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spacing w:line="240" w:lineRule="auto"/>
        <w:ind w:leftChars="2" w:left="5" w:firstLineChars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 xml:space="preserve">Внести зміни до рішення міської ради від </w:t>
      </w:r>
      <w:r>
        <w:rPr>
          <w:color w:val="000000"/>
          <w:sz w:val="28"/>
          <w:szCs w:val="28"/>
          <w:highlight w:val="white"/>
        </w:rPr>
        <w:t>24.02.2022 року №1853-28/2022 «Про затвердження міської комплексної Програми «Здоров’я громади на 2019- 2023 роки», в новій редакції» (далі-Програм</w:t>
      </w:r>
      <w:r>
        <w:rPr>
          <w:sz w:val="28"/>
          <w:szCs w:val="28"/>
          <w:highlight w:val="white"/>
        </w:rPr>
        <w:t>а</w:t>
      </w:r>
      <w:r>
        <w:rPr>
          <w:color w:val="000000"/>
          <w:sz w:val="28"/>
          <w:szCs w:val="28"/>
          <w:highlight w:val="white"/>
        </w:rPr>
        <w:t>), а саме:</w:t>
      </w:r>
    </w:p>
    <w:p w14:paraId="6E4FA5C5" w14:textId="7385C5AC" w:rsidR="00B73B1D" w:rsidRDefault="00AE3CD8" w:rsidP="00AE3CD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proofErr w:type="gramStart"/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Викласти</w:t>
      </w:r>
      <w:proofErr w:type="gramEnd"/>
      <w:r>
        <w:rPr>
          <w:color w:val="000000"/>
          <w:sz w:val="28"/>
          <w:szCs w:val="28"/>
        </w:rPr>
        <w:t xml:space="preserve"> Паспорт Програми в новій редакції (</w:t>
      </w:r>
      <w:r>
        <w:rPr>
          <w:sz w:val="28"/>
          <w:szCs w:val="28"/>
        </w:rPr>
        <w:t>додається)</w:t>
      </w:r>
      <w:r>
        <w:rPr>
          <w:color w:val="000000"/>
          <w:sz w:val="28"/>
          <w:szCs w:val="28"/>
        </w:rPr>
        <w:t>.</w:t>
      </w:r>
    </w:p>
    <w:p w14:paraId="544603D9" w14:textId="77777777" w:rsidR="00AE3CD8" w:rsidRDefault="00AE3CD8" w:rsidP="00AE3CD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proofErr w:type="gramStart"/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Викласти</w:t>
      </w:r>
      <w:proofErr w:type="gramEnd"/>
      <w:r>
        <w:rPr>
          <w:color w:val="000000"/>
          <w:sz w:val="28"/>
          <w:szCs w:val="28"/>
        </w:rPr>
        <w:t xml:space="preserve"> перелік заходів, обсяги та джерела фінансування Програми в новій редакції (</w:t>
      </w:r>
      <w:r>
        <w:rPr>
          <w:sz w:val="28"/>
          <w:szCs w:val="28"/>
        </w:rPr>
        <w:t>додається</w:t>
      </w:r>
      <w:r>
        <w:rPr>
          <w:color w:val="000000"/>
          <w:sz w:val="28"/>
          <w:szCs w:val="28"/>
        </w:rPr>
        <w:t>).</w:t>
      </w:r>
    </w:p>
    <w:p w14:paraId="513B1482" w14:textId="77777777" w:rsidR="00AE3CD8" w:rsidRDefault="00AE3CD8" w:rsidP="00AE3CD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</w:rPr>
        <w:t>Управлінню фінансів і внутрішнього аудиту міської ради (Ольга ГАВДУНИК) передбачити фінансування витрат, пов’язаних з реалізацією міської Програми.</w:t>
      </w:r>
    </w:p>
    <w:p w14:paraId="74B0AB62" w14:textId="77777777" w:rsidR="00AE3CD8" w:rsidRDefault="00AE3CD8" w:rsidP="00AE3CD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Організацію </w:t>
      </w:r>
      <w:proofErr w:type="gramStart"/>
      <w:r>
        <w:rPr>
          <w:sz w:val="28"/>
          <w:szCs w:val="28"/>
        </w:rPr>
        <w:t>виконання  рішення</w:t>
      </w:r>
      <w:proofErr w:type="gramEnd"/>
      <w:r>
        <w:rPr>
          <w:sz w:val="28"/>
          <w:szCs w:val="28"/>
        </w:rPr>
        <w:t xml:space="preserve"> покласти на міського голову Богдана СТАНІСЛАВСЬКОГО.</w:t>
      </w:r>
    </w:p>
    <w:p w14:paraId="4A1E07A9" w14:textId="2C97E82B" w:rsidR="00B73B1D" w:rsidRDefault="00AE3CD8" w:rsidP="00AE3CD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 та постійній комісії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правопорядку.</w:t>
      </w:r>
    </w:p>
    <w:p w14:paraId="674B3735" w14:textId="77777777" w:rsidR="00AE3CD8" w:rsidRDefault="00AE3CD8" w:rsidP="00AE3CD8">
      <w:pPr>
        <w:widowControl w:val="0"/>
        <w:tabs>
          <w:tab w:val="left" w:pos="160"/>
          <w:tab w:val="left" w:pos="567"/>
        </w:tabs>
        <w:spacing w:line="240" w:lineRule="auto"/>
        <w:ind w:left="1" w:hanging="3"/>
        <w:jc w:val="both"/>
        <w:rPr>
          <w:sz w:val="28"/>
          <w:szCs w:val="28"/>
        </w:rPr>
      </w:pPr>
    </w:p>
    <w:p w14:paraId="38D3A24C" w14:textId="66922DB3" w:rsidR="00B73B1D" w:rsidRDefault="00AE3CD8" w:rsidP="00AE3CD8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969"/>
        </w:tabs>
        <w:spacing w:line="240" w:lineRule="auto"/>
        <w:ind w:left="1" w:right="569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Богдан СТАНІСЛАВСЬКИЙ</w:t>
      </w:r>
    </w:p>
    <w:p w14:paraId="2A060BC3" w14:textId="77777777" w:rsidR="00B73B1D" w:rsidRDefault="00AE3CD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14:paraId="44FDFCA0" w14:textId="77777777" w:rsidR="00B73B1D" w:rsidRDefault="00AE3CD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14:paraId="5ED15639" w14:textId="77777777" w:rsidR="00B73B1D" w:rsidRDefault="00AE3CD8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Андрій КУНИЧАК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sz w:val="28"/>
          <w:szCs w:val="28"/>
        </w:rPr>
        <w:t>"___"________2022р.</w:t>
      </w:r>
    </w:p>
    <w:p w14:paraId="1FE5A938" w14:textId="77777777" w:rsidR="00B73B1D" w:rsidRDefault="00B73B1D">
      <w:pPr>
        <w:ind w:left="1" w:hanging="3"/>
        <w:rPr>
          <w:sz w:val="28"/>
          <w:szCs w:val="28"/>
        </w:rPr>
      </w:pPr>
    </w:p>
    <w:p w14:paraId="48997B05" w14:textId="77777777" w:rsidR="00B73B1D" w:rsidRDefault="00AE3CD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Голова постійної комісії з питань</w:t>
      </w:r>
    </w:p>
    <w:p w14:paraId="43115911" w14:textId="77777777" w:rsidR="00B73B1D" w:rsidRDefault="00AE3CD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бюджету, інвестицій, соціально-економічного</w:t>
      </w:r>
    </w:p>
    <w:p w14:paraId="0B92AA62" w14:textId="77777777" w:rsidR="00B73B1D" w:rsidRDefault="00AE3CD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розвитку та зовнішньо-економічних відносин</w:t>
      </w:r>
    </w:p>
    <w:p w14:paraId="149F36D7" w14:textId="51E365ED" w:rsidR="00B73B1D" w:rsidRDefault="00AE3CD8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Ігор КОСТЮК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"___"_________2022р.</w:t>
      </w:r>
    </w:p>
    <w:p w14:paraId="3B07834A" w14:textId="77777777" w:rsidR="00B73B1D" w:rsidRDefault="00B73B1D">
      <w:pPr>
        <w:ind w:left="1" w:hanging="3"/>
        <w:rPr>
          <w:sz w:val="28"/>
          <w:szCs w:val="28"/>
        </w:rPr>
      </w:pPr>
    </w:p>
    <w:p w14:paraId="2A4475AA" w14:textId="77777777" w:rsidR="00B73B1D" w:rsidRDefault="00AE3CD8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постійної комісії з </w:t>
      </w:r>
      <w:r>
        <w:rPr>
          <w:sz w:val="28"/>
          <w:szCs w:val="28"/>
          <w:highlight w:val="white"/>
        </w:rPr>
        <w:t xml:space="preserve">питань </w:t>
      </w:r>
    </w:p>
    <w:p w14:paraId="1F62D50C" w14:textId="77777777" w:rsidR="00B73B1D" w:rsidRDefault="00AE3CD8">
      <w:pPr>
        <w:ind w:left="1" w:hanging="3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освіти, культури, спорту, інформаційної </w:t>
      </w:r>
    </w:p>
    <w:p w14:paraId="2D94027B" w14:textId="77777777" w:rsidR="00B73B1D" w:rsidRDefault="00AE3CD8">
      <w:pPr>
        <w:ind w:left="1" w:hanging="3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та молодіжної політики, соціального захисту,</w:t>
      </w:r>
    </w:p>
    <w:p w14:paraId="222FE959" w14:textId="77777777" w:rsidR="00B73B1D" w:rsidRDefault="00AE3CD8">
      <w:pPr>
        <w:ind w:left="1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охорони здоров'я, гендерної політики,</w:t>
      </w:r>
    </w:p>
    <w:p w14:paraId="2317CBCF" w14:textId="77777777" w:rsidR="00B73B1D" w:rsidRDefault="00AE3CD8">
      <w:pPr>
        <w:ind w:left="1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депутатської діяльності, етики, регламенту, </w:t>
      </w:r>
    </w:p>
    <w:p w14:paraId="62F27AD2" w14:textId="77777777" w:rsidR="00B73B1D" w:rsidRDefault="00AE3CD8">
      <w:pPr>
        <w:ind w:left="1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захисту прав людини та правопорядку</w:t>
      </w:r>
      <w:r>
        <w:rPr>
          <w:sz w:val="32"/>
          <w:szCs w:val="32"/>
          <w:highlight w:val="white"/>
        </w:rPr>
        <w:t xml:space="preserve"> </w:t>
      </w:r>
    </w:p>
    <w:p w14:paraId="0B5EB417" w14:textId="05F638F3" w:rsidR="00B73B1D" w:rsidRDefault="00AE3CD8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  <w:highlight w:val="white"/>
        </w:rPr>
        <w:t>Роман ДЯЧУК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"___"________2022р.</w:t>
      </w:r>
    </w:p>
    <w:p w14:paraId="4B2F9C1D" w14:textId="77777777" w:rsidR="00B73B1D" w:rsidRDefault="00B73B1D">
      <w:pPr>
        <w:ind w:left="1" w:hanging="3"/>
        <w:rPr>
          <w:sz w:val="28"/>
          <w:szCs w:val="28"/>
        </w:rPr>
      </w:pPr>
    </w:p>
    <w:p w14:paraId="7C84E27E" w14:textId="77777777" w:rsidR="00B73B1D" w:rsidRDefault="00AE3CD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Начальник відділу охорони здоров`я</w:t>
      </w:r>
    </w:p>
    <w:p w14:paraId="10F1F370" w14:textId="77777777" w:rsidR="00B73B1D" w:rsidRDefault="00AE3CD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Коломийської міської ради</w:t>
      </w:r>
      <w:r>
        <w:rPr>
          <w:b/>
          <w:sz w:val="28"/>
          <w:szCs w:val="28"/>
        </w:rPr>
        <w:t xml:space="preserve"> </w:t>
      </w:r>
    </w:p>
    <w:p w14:paraId="2D14C650" w14:textId="7E7786FE" w:rsidR="00B73B1D" w:rsidRDefault="00AE3CD8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Ігор КОБА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"___"________2022р.</w:t>
      </w:r>
    </w:p>
    <w:p w14:paraId="1108AE80" w14:textId="77777777" w:rsidR="00B73B1D" w:rsidRDefault="00B73B1D">
      <w:pPr>
        <w:ind w:left="1" w:hanging="3"/>
        <w:rPr>
          <w:sz w:val="28"/>
          <w:szCs w:val="28"/>
        </w:rPr>
      </w:pPr>
    </w:p>
    <w:p w14:paraId="151B2A43" w14:textId="77777777" w:rsidR="00B73B1D" w:rsidRDefault="00AE3CD8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фінансів і</w:t>
      </w:r>
    </w:p>
    <w:p w14:paraId="4E3103F0" w14:textId="77777777" w:rsidR="00B73B1D" w:rsidRDefault="00AE3CD8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внутрішнього аудиту міської ради </w:t>
      </w:r>
    </w:p>
    <w:p w14:paraId="4970DF7C" w14:textId="52A7C585" w:rsidR="00B73B1D" w:rsidRDefault="00AE3CD8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Ольга ГАВДУНИК        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“__</w:t>
      </w:r>
      <w:proofErr w:type="gramStart"/>
      <w:r>
        <w:rPr>
          <w:sz w:val="28"/>
          <w:szCs w:val="28"/>
        </w:rPr>
        <w:t>_”_</w:t>
      </w:r>
      <w:proofErr w:type="gramEnd"/>
      <w:r>
        <w:rPr>
          <w:sz w:val="28"/>
          <w:szCs w:val="28"/>
        </w:rPr>
        <w:t>_______2022р.</w:t>
      </w:r>
    </w:p>
    <w:p w14:paraId="0A3A74F6" w14:textId="77777777" w:rsidR="00B73B1D" w:rsidRDefault="00B73B1D">
      <w:pPr>
        <w:ind w:left="1" w:hanging="3"/>
        <w:jc w:val="both"/>
        <w:rPr>
          <w:sz w:val="28"/>
          <w:szCs w:val="28"/>
        </w:rPr>
      </w:pPr>
    </w:p>
    <w:p w14:paraId="7FA5BDD5" w14:textId="77777777" w:rsidR="00B73B1D" w:rsidRDefault="00AE3CD8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Заступник начальника юридичного відділу</w:t>
      </w:r>
    </w:p>
    <w:p w14:paraId="147084A0" w14:textId="77777777" w:rsidR="00B73B1D" w:rsidRDefault="00AE3CD8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14:paraId="3B9CA57F" w14:textId="5C879092" w:rsidR="00B73B1D" w:rsidRDefault="00AE3CD8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Владислава Максим’юк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“__</w:t>
      </w:r>
      <w:proofErr w:type="gramStart"/>
      <w:r>
        <w:rPr>
          <w:sz w:val="28"/>
          <w:szCs w:val="28"/>
        </w:rPr>
        <w:t>_”_</w:t>
      </w:r>
      <w:proofErr w:type="gramEnd"/>
      <w:r>
        <w:rPr>
          <w:sz w:val="28"/>
          <w:szCs w:val="28"/>
        </w:rPr>
        <w:t>_______2022р.</w:t>
      </w:r>
    </w:p>
    <w:p w14:paraId="0385DBE5" w14:textId="77777777" w:rsidR="00B73B1D" w:rsidRDefault="00AE3CD8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51A31A" w14:textId="77777777" w:rsidR="00B73B1D" w:rsidRDefault="00AE3CD8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«Секретаріат ради» </w:t>
      </w:r>
    </w:p>
    <w:p w14:paraId="73EAFE26" w14:textId="3C963034" w:rsidR="00B73B1D" w:rsidRPr="00AE3CD8" w:rsidRDefault="00AE3CD8">
      <w:pPr>
        <w:ind w:left="1" w:hanging="3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  <w:lang w:val="uk-UA"/>
        </w:rPr>
        <w:t xml:space="preserve"> </w:t>
      </w:r>
    </w:p>
    <w:p w14:paraId="1924F29D" w14:textId="465874E4" w:rsidR="00B73B1D" w:rsidRDefault="00AE3CD8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БЕЖУК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“__</w:t>
      </w:r>
      <w:proofErr w:type="gramStart"/>
      <w:r>
        <w:rPr>
          <w:sz w:val="28"/>
          <w:szCs w:val="28"/>
        </w:rPr>
        <w:t>_”_</w:t>
      </w:r>
      <w:proofErr w:type="gramEnd"/>
      <w:r>
        <w:rPr>
          <w:sz w:val="28"/>
          <w:szCs w:val="28"/>
        </w:rPr>
        <w:t>_______2022р.</w:t>
      </w:r>
    </w:p>
    <w:p w14:paraId="397C3FC9" w14:textId="77777777" w:rsidR="00B73B1D" w:rsidRDefault="00AE3CD8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6EA7D82F" w14:textId="77777777" w:rsidR="00B73B1D" w:rsidRDefault="00AE3CD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запобігання та </w:t>
      </w:r>
    </w:p>
    <w:p w14:paraId="381D7EEE" w14:textId="77777777" w:rsidR="00B73B1D" w:rsidRDefault="00AE3CD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виявлення корупції у міській раді</w:t>
      </w:r>
      <w:r>
        <w:rPr>
          <w:sz w:val="28"/>
          <w:szCs w:val="28"/>
        </w:rPr>
        <w:tab/>
        <w:t xml:space="preserve"> </w:t>
      </w:r>
    </w:p>
    <w:p w14:paraId="5E9B540A" w14:textId="4A997966" w:rsidR="00B73B1D" w:rsidRDefault="00AE3CD8">
      <w:pP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“__</w:t>
      </w:r>
      <w:proofErr w:type="gramStart"/>
      <w:r>
        <w:rPr>
          <w:sz w:val="28"/>
          <w:szCs w:val="28"/>
        </w:rPr>
        <w:t>_”_</w:t>
      </w:r>
      <w:proofErr w:type="gramEnd"/>
      <w:r>
        <w:rPr>
          <w:sz w:val="28"/>
          <w:szCs w:val="28"/>
        </w:rPr>
        <w:t>______2022р.</w:t>
      </w:r>
    </w:p>
    <w:p w14:paraId="07F3ECD6" w14:textId="77777777" w:rsidR="00B73B1D" w:rsidRDefault="00AE3CD8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</w:t>
      </w:r>
    </w:p>
    <w:p w14:paraId="33D1821E" w14:textId="77777777" w:rsidR="00B73B1D" w:rsidRDefault="00B73B1D">
      <w:pPr>
        <w:tabs>
          <w:tab w:val="left" w:pos="5580"/>
        </w:tabs>
        <w:ind w:left="1" w:hanging="3"/>
        <w:rPr>
          <w:sz w:val="28"/>
          <w:szCs w:val="28"/>
        </w:rPr>
      </w:pPr>
    </w:p>
    <w:p w14:paraId="07799178" w14:textId="77777777" w:rsidR="00B73B1D" w:rsidRDefault="00AE3CD8">
      <w:pPr>
        <w:tabs>
          <w:tab w:val="left" w:pos="5580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Виконавець:</w:t>
      </w:r>
    </w:p>
    <w:p w14:paraId="5DCE5087" w14:textId="77777777" w:rsidR="00B73B1D" w:rsidRDefault="00AE3CD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14:paraId="4EF44420" w14:textId="77777777" w:rsidR="00B73B1D" w:rsidRDefault="00AE3CD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КНП КМР «КМЦ ПМСД»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BE66DD9" w14:textId="64C49FE6" w:rsidR="00B73B1D" w:rsidRDefault="00AE3CD8">
      <w:pPr>
        <w:tabs>
          <w:tab w:val="left" w:pos="1276"/>
        </w:tabs>
        <w:ind w:left="1" w:right="20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Марія БУРТИК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“__</w:t>
      </w:r>
      <w:proofErr w:type="gramStart"/>
      <w:r>
        <w:rPr>
          <w:sz w:val="28"/>
          <w:szCs w:val="28"/>
        </w:rPr>
        <w:t>_”_</w:t>
      </w:r>
      <w:proofErr w:type="gramEnd"/>
      <w:r>
        <w:rPr>
          <w:sz w:val="28"/>
          <w:szCs w:val="28"/>
        </w:rPr>
        <w:t>______2022р.</w:t>
      </w:r>
    </w:p>
    <w:p w14:paraId="2210D8BA" w14:textId="77777777" w:rsidR="00B73B1D" w:rsidRDefault="00B73B1D">
      <w:pPr>
        <w:ind w:left="1" w:hanging="3"/>
        <w:rPr>
          <w:sz w:val="28"/>
          <w:szCs w:val="28"/>
        </w:rPr>
      </w:pPr>
    </w:p>
    <w:p w14:paraId="7B572891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969"/>
        </w:tabs>
        <w:spacing w:line="240" w:lineRule="auto"/>
        <w:ind w:left="1" w:right="569" w:hanging="3"/>
        <w:jc w:val="both"/>
        <w:rPr>
          <w:sz w:val="28"/>
          <w:szCs w:val="28"/>
        </w:rPr>
        <w:sectPr w:rsidR="00B73B1D" w:rsidSect="00AE3CD8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28825E19" w14:textId="2BD971D1" w:rsidR="00B73B1D" w:rsidRDefault="00AE3CD8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>ЗАТВЕРДЖЕНО</w:t>
      </w:r>
    </w:p>
    <w:p w14:paraId="2C60BDCC" w14:textId="0749A333" w:rsidR="00B73B1D" w:rsidRDefault="00AE3CD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рішення міської ради                                                                                                                                        </w:t>
      </w:r>
    </w:p>
    <w:p w14:paraId="165E1759" w14:textId="4BC95EE0" w:rsidR="00B73B1D" w:rsidRDefault="00AE3CD8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 від ___________ № ____</w:t>
      </w:r>
    </w:p>
    <w:p w14:paraId="32B27BD0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</w:rPr>
      </w:pPr>
    </w:p>
    <w:p w14:paraId="0444A32C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-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</w:t>
      </w:r>
    </w:p>
    <w:p w14:paraId="583482D5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4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міської комплексної Програми «Здоров’я громади на 2019-2023 роки»</w:t>
      </w:r>
    </w:p>
    <w:p w14:paraId="718C19E4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11"/>
        <w:jc w:val="center"/>
        <w:rPr>
          <w:color w:val="000000"/>
          <w:sz w:val="12"/>
          <w:szCs w:val="12"/>
        </w:rPr>
      </w:pPr>
    </w:p>
    <w:tbl>
      <w:tblPr>
        <w:tblStyle w:val="af2"/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888"/>
        <w:gridCol w:w="5859"/>
      </w:tblGrid>
      <w:tr w:rsidR="00B73B1D" w14:paraId="30420706" w14:textId="77777777">
        <w:tc>
          <w:tcPr>
            <w:tcW w:w="3888" w:type="dxa"/>
            <w:vAlign w:val="center"/>
          </w:tcPr>
          <w:p w14:paraId="26CA2AFA" w14:textId="77777777" w:rsidR="00B73B1D" w:rsidRDefault="00AE3C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Ініціатор розроблення Програми (замовник)</w:t>
            </w:r>
          </w:p>
          <w:p w14:paraId="34DF8912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5859" w:type="dxa"/>
            <w:vAlign w:val="center"/>
          </w:tcPr>
          <w:p w14:paraId="7E9A3F9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  <w:p w14:paraId="7E87868F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73B1D" w14:paraId="66B9CCDC" w14:textId="77777777">
        <w:tc>
          <w:tcPr>
            <w:tcW w:w="3888" w:type="dxa"/>
            <w:vAlign w:val="center"/>
          </w:tcPr>
          <w:p w14:paraId="70143A62" w14:textId="77777777" w:rsidR="00B73B1D" w:rsidRDefault="00AE3C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Розробники програми</w:t>
            </w:r>
          </w:p>
          <w:p w14:paraId="5310AD33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5859" w:type="dxa"/>
            <w:vAlign w:val="center"/>
          </w:tcPr>
          <w:p w14:paraId="41D1511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  <w:p w14:paraId="16200DB0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2"/>
                <w:szCs w:val="12"/>
              </w:rPr>
            </w:pPr>
          </w:p>
        </w:tc>
      </w:tr>
      <w:tr w:rsidR="00B73B1D" w14:paraId="77A568C9" w14:textId="77777777">
        <w:tc>
          <w:tcPr>
            <w:tcW w:w="3888" w:type="dxa"/>
            <w:vAlign w:val="center"/>
          </w:tcPr>
          <w:p w14:paraId="00F50F6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Термін реалізації програми</w:t>
            </w:r>
          </w:p>
          <w:p w14:paraId="545CC972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5859" w:type="dxa"/>
            <w:vAlign w:val="center"/>
          </w:tcPr>
          <w:p w14:paraId="06A8EAE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2019-2023 роки</w:t>
            </w:r>
          </w:p>
          <w:p w14:paraId="1947EEEB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73B1D" w14:paraId="7688DBF8" w14:textId="77777777">
        <w:tc>
          <w:tcPr>
            <w:tcW w:w="3888" w:type="dxa"/>
            <w:vAlign w:val="center"/>
          </w:tcPr>
          <w:p w14:paraId="1FB1E8C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Етапи фінансування Програми протягом</w:t>
            </w:r>
          </w:p>
          <w:p w14:paraId="073CA4AB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859" w:type="dxa"/>
            <w:vAlign w:val="center"/>
          </w:tcPr>
          <w:p w14:paraId="3C85DD5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2019-2023 років</w:t>
            </w:r>
          </w:p>
        </w:tc>
      </w:tr>
      <w:tr w:rsidR="00B73B1D" w14:paraId="7561B021" w14:textId="77777777">
        <w:tc>
          <w:tcPr>
            <w:tcW w:w="3888" w:type="dxa"/>
            <w:vAlign w:val="center"/>
          </w:tcPr>
          <w:p w14:paraId="7B6BADF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Обсяги фінансування Програми (тис. грн.):</w:t>
            </w:r>
          </w:p>
        </w:tc>
        <w:tc>
          <w:tcPr>
            <w:tcW w:w="5859" w:type="dxa"/>
            <w:vAlign w:val="center"/>
          </w:tcPr>
          <w:p w14:paraId="6CFE5DC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37 190,0</w:t>
            </w:r>
          </w:p>
        </w:tc>
      </w:tr>
    </w:tbl>
    <w:p w14:paraId="3FAECB6A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tbl>
      <w:tblPr>
        <w:tblStyle w:val="af3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843"/>
        <w:gridCol w:w="1843"/>
        <w:gridCol w:w="1595"/>
        <w:gridCol w:w="1381"/>
      </w:tblGrid>
      <w:tr w:rsidR="00B73B1D" w14:paraId="73581ACE" w14:textId="77777777">
        <w:trPr>
          <w:cantSplit/>
        </w:trPr>
        <w:tc>
          <w:tcPr>
            <w:tcW w:w="1809" w:type="dxa"/>
            <w:vMerge w:val="restart"/>
            <w:vAlign w:val="center"/>
          </w:tcPr>
          <w:p w14:paraId="2FBE6AD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Роки</w:t>
            </w:r>
          </w:p>
        </w:tc>
        <w:tc>
          <w:tcPr>
            <w:tcW w:w="8080" w:type="dxa"/>
            <w:gridSpan w:val="5"/>
            <w:vAlign w:val="center"/>
          </w:tcPr>
          <w:p w14:paraId="3716737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Обсяг фінансування (тис. грн.)</w:t>
            </w:r>
          </w:p>
        </w:tc>
      </w:tr>
      <w:tr w:rsidR="00B73B1D" w14:paraId="550D421B" w14:textId="77777777">
        <w:trPr>
          <w:cantSplit/>
        </w:trPr>
        <w:tc>
          <w:tcPr>
            <w:tcW w:w="1809" w:type="dxa"/>
            <w:vMerge/>
            <w:vAlign w:val="center"/>
          </w:tcPr>
          <w:p w14:paraId="16093FBC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BDEBC2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Всього</w:t>
            </w:r>
          </w:p>
        </w:tc>
        <w:tc>
          <w:tcPr>
            <w:tcW w:w="6662" w:type="dxa"/>
            <w:gridSpan w:val="4"/>
            <w:vAlign w:val="center"/>
          </w:tcPr>
          <w:p w14:paraId="2AE602F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 т.ч. за джерелами фінансування</w:t>
            </w:r>
          </w:p>
        </w:tc>
      </w:tr>
      <w:tr w:rsidR="00B73B1D" w14:paraId="3FBFC69B" w14:textId="77777777">
        <w:trPr>
          <w:cantSplit/>
        </w:trPr>
        <w:tc>
          <w:tcPr>
            <w:tcW w:w="1809" w:type="dxa"/>
            <w:vMerge/>
            <w:vAlign w:val="center"/>
          </w:tcPr>
          <w:p w14:paraId="78ADE75D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4291C7A8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DA54F0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843" w:type="dxa"/>
            <w:vAlign w:val="center"/>
          </w:tcPr>
          <w:p w14:paraId="79D56E9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1595" w:type="dxa"/>
            <w:vAlign w:val="center"/>
          </w:tcPr>
          <w:p w14:paraId="0C00C01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381" w:type="dxa"/>
            <w:vAlign w:val="center"/>
          </w:tcPr>
          <w:p w14:paraId="13D7255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Інші джерела</w:t>
            </w:r>
          </w:p>
        </w:tc>
      </w:tr>
      <w:tr w:rsidR="00B73B1D" w14:paraId="5EDCB053" w14:textId="77777777">
        <w:tc>
          <w:tcPr>
            <w:tcW w:w="1809" w:type="dxa"/>
          </w:tcPr>
          <w:p w14:paraId="3B32FFE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2019-2023</w:t>
            </w:r>
          </w:p>
        </w:tc>
        <w:tc>
          <w:tcPr>
            <w:tcW w:w="1418" w:type="dxa"/>
          </w:tcPr>
          <w:p w14:paraId="2E90015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37 190,0</w:t>
            </w:r>
          </w:p>
        </w:tc>
        <w:tc>
          <w:tcPr>
            <w:tcW w:w="1843" w:type="dxa"/>
            <w:vAlign w:val="center"/>
          </w:tcPr>
          <w:p w14:paraId="6590E1F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14:paraId="023A904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14:paraId="1BBD1CA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37 190,0</w:t>
            </w:r>
          </w:p>
        </w:tc>
        <w:tc>
          <w:tcPr>
            <w:tcW w:w="1381" w:type="dxa"/>
          </w:tcPr>
          <w:p w14:paraId="410102F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73B1D" w14:paraId="3A760174" w14:textId="77777777">
        <w:tc>
          <w:tcPr>
            <w:tcW w:w="1809" w:type="dxa"/>
          </w:tcPr>
          <w:p w14:paraId="5365492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т. ч. </w:t>
            </w:r>
          </w:p>
        </w:tc>
        <w:tc>
          <w:tcPr>
            <w:tcW w:w="1418" w:type="dxa"/>
          </w:tcPr>
          <w:p w14:paraId="6FB33CD2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4A312938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14:paraId="5B071698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both"/>
              <w:rPr>
                <w:color w:val="000000"/>
              </w:rPr>
            </w:pPr>
          </w:p>
        </w:tc>
        <w:tc>
          <w:tcPr>
            <w:tcW w:w="1595" w:type="dxa"/>
          </w:tcPr>
          <w:p w14:paraId="39FAA979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both"/>
              <w:rPr>
                <w:color w:val="000000"/>
              </w:rPr>
            </w:pPr>
          </w:p>
        </w:tc>
        <w:tc>
          <w:tcPr>
            <w:tcW w:w="1381" w:type="dxa"/>
          </w:tcPr>
          <w:p w14:paraId="60446225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both"/>
              <w:rPr>
                <w:color w:val="000000"/>
              </w:rPr>
            </w:pPr>
          </w:p>
        </w:tc>
      </w:tr>
      <w:tr w:rsidR="00B73B1D" w14:paraId="3C2BED15" w14:textId="77777777">
        <w:tc>
          <w:tcPr>
            <w:tcW w:w="1809" w:type="dxa"/>
          </w:tcPr>
          <w:p w14:paraId="5C229B1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418" w:type="dxa"/>
            <w:vAlign w:val="center"/>
          </w:tcPr>
          <w:p w14:paraId="36A4233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6 595,0</w:t>
            </w:r>
          </w:p>
        </w:tc>
        <w:tc>
          <w:tcPr>
            <w:tcW w:w="1843" w:type="dxa"/>
            <w:vAlign w:val="center"/>
          </w:tcPr>
          <w:p w14:paraId="51E88DE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14:paraId="6198162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  <w:vAlign w:val="center"/>
          </w:tcPr>
          <w:p w14:paraId="2297BEF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6 595,0</w:t>
            </w:r>
          </w:p>
        </w:tc>
        <w:tc>
          <w:tcPr>
            <w:tcW w:w="1381" w:type="dxa"/>
            <w:vAlign w:val="center"/>
          </w:tcPr>
          <w:p w14:paraId="32853AC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73B1D" w14:paraId="1512841C" w14:textId="77777777">
        <w:tc>
          <w:tcPr>
            <w:tcW w:w="1809" w:type="dxa"/>
          </w:tcPr>
          <w:p w14:paraId="7C3318D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18" w:type="dxa"/>
            <w:vAlign w:val="center"/>
          </w:tcPr>
          <w:p w14:paraId="4F4CE49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5 795,0</w:t>
            </w:r>
          </w:p>
        </w:tc>
        <w:tc>
          <w:tcPr>
            <w:tcW w:w="1843" w:type="dxa"/>
            <w:vAlign w:val="center"/>
          </w:tcPr>
          <w:p w14:paraId="53EB6C9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14:paraId="09B2E6D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  <w:vAlign w:val="center"/>
          </w:tcPr>
          <w:p w14:paraId="2F4E2F6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5 795,0</w:t>
            </w:r>
          </w:p>
        </w:tc>
        <w:tc>
          <w:tcPr>
            <w:tcW w:w="1381" w:type="dxa"/>
            <w:vAlign w:val="center"/>
          </w:tcPr>
          <w:p w14:paraId="657D5AD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73B1D" w14:paraId="3E4D79E5" w14:textId="77777777">
        <w:tc>
          <w:tcPr>
            <w:tcW w:w="1809" w:type="dxa"/>
          </w:tcPr>
          <w:p w14:paraId="0262DAC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8" w:type="dxa"/>
            <w:vAlign w:val="center"/>
          </w:tcPr>
          <w:p w14:paraId="256FA50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5 650,0</w:t>
            </w:r>
          </w:p>
        </w:tc>
        <w:tc>
          <w:tcPr>
            <w:tcW w:w="1843" w:type="dxa"/>
            <w:vAlign w:val="center"/>
          </w:tcPr>
          <w:p w14:paraId="471B329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14:paraId="796FF5E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  <w:vAlign w:val="center"/>
          </w:tcPr>
          <w:p w14:paraId="5738E00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5 650,0</w:t>
            </w:r>
          </w:p>
        </w:tc>
        <w:tc>
          <w:tcPr>
            <w:tcW w:w="1381" w:type="dxa"/>
            <w:vAlign w:val="center"/>
          </w:tcPr>
          <w:p w14:paraId="3BF843C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73B1D" w14:paraId="7946904F" w14:textId="77777777">
        <w:tc>
          <w:tcPr>
            <w:tcW w:w="1809" w:type="dxa"/>
          </w:tcPr>
          <w:p w14:paraId="3D4A140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vAlign w:val="center"/>
          </w:tcPr>
          <w:p w14:paraId="5DEFB94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11 150,0</w:t>
            </w:r>
          </w:p>
        </w:tc>
        <w:tc>
          <w:tcPr>
            <w:tcW w:w="1843" w:type="dxa"/>
            <w:vAlign w:val="center"/>
          </w:tcPr>
          <w:p w14:paraId="50A36CA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vAlign w:val="center"/>
          </w:tcPr>
          <w:p w14:paraId="288BFB5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  <w:vAlign w:val="center"/>
          </w:tcPr>
          <w:p w14:paraId="1D35123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11 150,0</w:t>
            </w:r>
          </w:p>
        </w:tc>
        <w:tc>
          <w:tcPr>
            <w:tcW w:w="1381" w:type="dxa"/>
            <w:vAlign w:val="center"/>
          </w:tcPr>
          <w:p w14:paraId="1807AB6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73B1D" w14:paraId="027F5C71" w14:textId="77777777">
        <w:trPr>
          <w:trHeight w:val="272"/>
        </w:trPr>
        <w:tc>
          <w:tcPr>
            <w:tcW w:w="1809" w:type="dxa"/>
          </w:tcPr>
          <w:p w14:paraId="231B325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18" w:type="dxa"/>
            <w:vAlign w:val="center"/>
          </w:tcPr>
          <w:p w14:paraId="656809C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8 000,0</w:t>
            </w:r>
          </w:p>
        </w:tc>
        <w:tc>
          <w:tcPr>
            <w:tcW w:w="1843" w:type="dxa"/>
            <w:vAlign w:val="center"/>
          </w:tcPr>
          <w:p w14:paraId="634CEC84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191A6523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</w:p>
        </w:tc>
        <w:tc>
          <w:tcPr>
            <w:tcW w:w="1595" w:type="dxa"/>
            <w:vAlign w:val="center"/>
          </w:tcPr>
          <w:p w14:paraId="24A6B9B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8 000,0</w:t>
            </w:r>
          </w:p>
        </w:tc>
        <w:tc>
          <w:tcPr>
            <w:tcW w:w="1381" w:type="dxa"/>
            <w:vAlign w:val="center"/>
          </w:tcPr>
          <w:p w14:paraId="2B30998C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</w:p>
        </w:tc>
      </w:tr>
    </w:tbl>
    <w:p w14:paraId="6B0A0096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right="11"/>
        <w:jc w:val="center"/>
        <w:rPr>
          <w:color w:val="000000"/>
          <w:sz w:val="12"/>
          <w:szCs w:val="12"/>
        </w:rPr>
      </w:pPr>
    </w:p>
    <w:p w14:paraId="79C57AC5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Очікувані результати виконання Програми.</w:t>
      </w:r>
    </w:p>
    <w:p w14:paraId="2803C749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 пільгові категорій населення м. Коломиї безкоштовним лікуванням на амбулаторному етапі згідно Постанови Кабінету міністрів України від 17.08.1998 року № 1303, безпосередньо:</w:t>
      </w:r>
    </w:p>
    <w:p w14:paraId="34010EC4" w14:textId="77777777" w:rsidR="00B73B1D" w:rsidRDefault="00AE3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покращити якість симптоматичного лікування онкологічно хворих;</w:t>
      </w:r>
    </w:p>
    <w:p w14:paraId="27A0477A" w14:textId="77777777" w:rsidR="00B73B1D" w:rsidRDefault="00AE3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покращити якість надання медичної допомоги на амбулаторному етапі дітям віком до 1 року;</w:t>
      </w:r>
    </w:p>
    <w:p w14:paraId="4AE2D7BB" w14:textId="77777777" w:rsidR="00B73B1D" w:rsidRDefault="00AE3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покращити якість надання медичної допомоги дітям-інвалідам;</w:t>
      </w:r>
    </w:p>
    <w:p w14:paraId="7B7AF48D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 розхідними матеріалами дітей, хворих на цукровий діабет, поліпшити контроль за рівнем глюкози крові даної категорії дітей, знизити рівень ускладнень від цукрового діабету у дітей;</w:t>
      </w:r>
    </w:p>
    <w:p w14:paraId="3704BA56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 на 50% життєвонеобхідними дороговартісними препаратами осіб, страждаючих на рідкісні захворювання, такі як муковісцидоз, ювенільний ревматоїдний артрит, забезпечити на 100% лікувальне харчування дітей, хворих на фенілкетонурію;</w:t>
      </w:r>
    </w:p>
    <w:p w14:paraId="4B6D4B7C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підвищити рівень доступності та покращити якість надання медичної допомоги учасникам бойових дій та їх родинам;</w:t>
      </w:r>
    </w:p>
    <w:p w14:paraId="3AF5B082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істотно підвищити рівень поінформованості населення міста відносно ризиків виникнення раку;</w:t>
      </w:r>
    </w:p>
    <w:p w14:paraId="7E814A9B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знизити показники смертності орієнтовно на 6 – 10 %;</w:t>
      </w:r>
    </w:p>
    <w:p w14:paraId="41182547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 ефективну адекватну соціальну підтримку онкологічним хворим та спроможність дотримання санітарно-гігієнічних норм;</w:t>
      </w:r>
    </w:p>
    <w:p w14:paraId="565AF021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 якість надання симптоматичної допомоги даній категорії хворим;</w:t>
      </w:r>
    </w:p>
    <w:p w14:paraId="79BB0BEF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істотно підвищити ефективність роботи закладу охорони здоров’я з метою подолання несприятливих демографічних тенденцій;</w:t>
      </w:r>
    </w:p>
    <w:p w14:paraId="17C5C9E3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сформувати систему надання населенню високоякісної медичної допомоги на засадах сімейної медицини;</w:t>
      </w:r>
    </w:p>
    <w:p w14:paraId="19DEB8E6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зниження захворюваності на грип та кількості ускладнень після грипу впроваджувати щорічну вакцинацію вагітних жінок, дітей до 5 років, людей літнього віку, хронічно хворих осіб, а також осіб, які відносяться до груп високого епідемічного ризику; </w:t>
      </w:r>
    </w:p>
    <w:p w14:paraId="10680236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покращення профілактики захворюваності на туберкульоз, раннє виявлення;</w:t>
      </w:r>
    </w:p>
    <w:p w14:paraId="01297D01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зниження рівня захворюваності на туберкульоз та смертність від нього;</w:t>
      </w:r>
    </w:p>
    <w:p w14:paraId="2FAD495C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 страхування медичних працівників на випадок захворювання на коронавірусну хворобу (COVID-19) під час виконання своїх професійних обов’язків;</w:t>
      </w:r>
    </w:p>
    <w:p w14:paraId="25E41887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покращити доступності обслуговування, якість діагностики та надання медичних послуг населенню;</w:t>
      </w:r>
    </w:p>
    <w:p w14:paraId="3A8DCAAC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забезпечити медичних працівників засобами індивідуального захисту, антибактеріальними та дезінфекційними розчинами та іншими лікарськими препаратами для поліпшення якості обслуговування та якості надання медичних послуг населенню;</w:t>
      </w:r>
    </w:p>
    <w:p w14:paraId="6CA4FF96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підвищення якості лікування хворих на цукровий діабет </w:t>
      </w:r>
      <w:proofErr w:type="gramStart"/>
      <w:r>
        <w:rPr>
          <w:color w:val="000000"/>
          <w:sz w:val="28"/>
          <w:szCs w:val="28"/>
        </w:rPr>
        <w:t>необхідно  забезпечити</w:t>
      </w:r>
      <w:proofErr w:type="gramEnd"/>
      <w:r>
        <w:rPr>
          <w:color w:val="000000"/>
          <w:sz w:val="28"/>
          <w:szCs w:val="28"/>
        </w:rPr>
        <w:t xml:space="preserve"> можливість вимірювання;</w:t>
      </w:r>
    </w:p>
    <w:p w14:paraId="10EE1096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дітей, хворих на цукровий діабет з інвалідністю підгрупи А інсулінових помп, трансмітерів, розхідними матеріалами до інсулінових помп, що запобігатиме розвитку гострих та хронічних ускладнень діабету та дасть можливість постійного моніторингу глюкози в крові, для збереже мобільність та життєвої активність дітей, поліпшення якості їх життя.</w:t>
      </w:r>
    </w:p>
    <w:p w14:paraId="17FEFDF8" w14:textId="77777777" w:rsidR="00B73B1D" w:rsidRDefault="00AE3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благоустрій територій структурних підрозділів для покращення доступності пацієнтів на первинному рівні</w:t>
      </w:r>
    </w:p>
    <w:p w14:paraId="2C61E4C4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jc w:val="both"/>
        <w:rPr>
          <w:color w:val="000000"/>
          <w:sz w:val="12"/>
          <w:szCs w:val="12"/>
        </w:rPr>
      </w:pPr>
    </w:p>
    <w:p w14:paraId="42920C98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Термін проведення звітності: щоквартально, до 10 числа місяця, наступного за звітним кварталом.</w:t>
      </w:r>
    </w:p>
    <w:p w14:paraId="77F9F171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</w:p>
    <w:p w14:paraId="4AB06E2B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Замовники програми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6D7F33AC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Коломийська міська 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Богдан Станіславський</w:t>
      </w:r>
    </w:p>
    <w:p w14:paraId="43EE3556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</w:p>
    <w:p w14:paraId="2480F4CB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p w14:paraId="023BCD57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86"/>
          <w:tab w:val="left" w:pos="4253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 програми</w:t>
      </w:r>
    </w:p>
    <w:p w14:paraId="4B4141EB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4253"/>
        </w:tabs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міського голови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Олег Токарчук</w:t>
      </w:r>
    </w:p>
    <w:p w14:paraId="218AC0DF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color w:val="000000"/>
          <w:sz w:val="2"/>
          <w:szCs w:val="2"/>
        </w:rPr>
      </w:pPr>
    </w:p>
    <w:p w14:paraId="6315F617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</w:p>
    <w:p w14:paraId="5C8EAA58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Відповідальний виконавець:</w:t>
      </w:r>
    </w:p>
    <w:p w14:paraId="6829D193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  <w:sectPr w:rsidR="00B73B1D">
          <w:pgSz w:w="11906" w:h="16838"/>
          <w:pgMar w:top="567" w:right="567" w:bottom="709" w:left="1701" w:header="709" w:footer="709" w:gutter="0"/>
          <w:cols w:space="720"/>
        </w:sectPr>
      </w:pPr>
      <w:r>
        <w:rPr>
          <w:color w:val="000000"/>
          <w:sz w:val="28"/>
          <w:szCs w:val="28"/>
        </w:rPr>
        <w:t>Директор КНП КМР «КМЦ ПМСД»</w:t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>
        <w:rPr>
          <w:b/>
          <w:color w:val="000000"/>
          <w:sz w:val="28"/>
          <w:szCs w:val="28"/>
        </w:rPr>
        <w:t>Марія Буртик</w:t>
      </w:r>
    </w:p>
    <w:p w14:paraId="09A1F397" w14:textId="5AEB7D06" w:rsidR="00B73B1D" w:rsidRDefault="00AE3CD8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</w:rPr>
        <w:t>ЗАТВЕРДЖЕНО</w:t>
      </w:r>
    </w:p>
    <w:p w14:paraId="250A8F58" w14:textId="77777777" w:rsidR="00B73B1D" w:rsidRDefault="00AE3CD8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рішення міської ради                                                                                                                                        </w:t>
      </w:r>
    </w:p>
    <w:p w14:paraId="2129F23F" w14:textId="77777777" w:rsidR="00B73B1D" w:rsidRDefault="00AE3CD8">
      <w:pPr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від ___________ № ____</w:t>
      </w:r>
    </w:p>
    <w:p w14:paraId="613F151B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55" w:hanging="2"/>
        <w:rPr>
          <w:b/>
        </w:rPr>
      </w:pPr>
    </w:p>
    <w:p w14:paraId="4C198BD1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2"/>
          <w:szCs w:val="12"/>
        </w:rPr>
      </w:pPr>
    </w:p>
    <w:p w14:paraId="0B15B70E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Завдання і заходи на виконання міської комплексної Програми «Здоров’я громади на 2019-2023 роки»</w:t>
      </w:r>
    </w:p>
    <w:tbl>
      <w:tblPr>
        <w:tblStyle w:val="af4"/>
        <w:tblW w:w="154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565"/>
        <w:gridCol w:w="3006"/>
        <w:gridCol w:w="1276"/>
        <w:gridCol w:w="851"/>
        <w:gridCol w:w="503"/>
        <w:gridCol w:w="1559"/>
        <w:gridCol w:w="3260"/>
      </w:tblGrid>
      <w:tr w:rsidR="00B73B1D" w14:paraId="4E7472DF" w14:textId="77777777" w:rsidTr="00B21663">
        <w:trPr>
          <w:cantSplit/>
          <w:trHeight w:val="351"/>
        </w:trPr>
        <w:tc>
          <w:tcPr>
            <w:tcW w:w="392" w:type="dxa"/>
            <w:vMerge w:val="restart"/>
            <w:vAlign w:val="center"/>
          </w:tcPr>
          <w:p w14:paraId="5B1C5DA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4565" w:type="dxa"/>
            <w:vMerge w:val="restart"/>
            <w:vAlign w:val="center"/>
          </w:tcPr>
          <w:p w14:paraId="6A422AD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Найменування заходу</w:t>
            </w:r>
          </w:p>
        </w:tc>
        <w:tc>
          <w:tcPr>
            <w:tcW w:w="3006" w:type="dxa"/>
            <w:vMerge w:val="restart"/>
            <w:vAlign w:val="center"/>
          </w:tcPr>
          <w:p w14:paraId="077212B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Виконавець</w:t>
            </w:r>
          </w:p>
        </w:tc>
        <w:tc>
          <w:tcPr>
            <w:tcW w:w="1276" w:type="dxa"/>
            <w:vMerge w:val="restart"/>
            <w:vAlign w:val="center"/>
          </w:tcPr>
          <w:p w14:paraId="3E438D3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Термін виконання, роки</w:t>
            </w:r>
          </w:p>
        </w:tc>
        <w:tc>
          <w:tcPr>
            <w:tcW w:w="2913" w:type="dxa"/>
            <w:gridSpan w:val="3"/>
            <w:vAlign w:val="center"/>
          </w:tcPr>
          <w:p w14:paraId="408DD91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Орієнтовані обсяги фінансування, тис. грн.</w:t>
            </w:r>
          </w:p>
        </w:tc>
        <w:tc>
          <w:tcPr>
            <w:tcW w:w="3260" w:type="dxa"/>
            <w:vMerge w:val="restart"/>
            <w:vAlign w:val="center"/>
          </w:tcPr>
          <w:p w14:paraId="1CCF0EB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Очікувані результати</w:t>
            </w:r>
          </w:p>
        </w:tc>
      </w:tr>
      <w:tr w:rsidR="00B73B1D" w14:paraId="257B0C83" w14:textId="77777777" w:rsidTr="00B21663">
        <w:trPr>
          <w:cantSplit/>
          <w:trHeight w:val="440"/>
        </w:trPr>
        <w:tc>
          <w:tcPr>
            <w:tcW w:w="392" w:type="dxa"/>
            <w:vMerge/>
            <w:vAlign w:val="center"/>
          </w:tcPr>
          <w:p w14:paraId="6467C088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565" w:type="dxa"/>
            <w:vMerge/>
            <w:vAlign w:val="center"/>
          </w:tcPr>
          <w:p w14:paraId="7B521458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006" w:type="dxa"/>
            <w:vMerge/>
            <w:vAlign w:val="center"/>
          </w:tcPr>
          <w:p w14:paraId="16E3663D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2CD5E5CA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DD2FA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Всього</w:t>
            </w:r>
          </w:p>
        </w:tc>
        <w:tc>
          <w:tcPr>
            <w:tcW w:w="2062" w:type="dxa"/>
            <w:gridSpan w:val="2"/>
            <w:vAlign w:val="center"/>
          </w:tcPr>
          <w:p w14:paraId="547904A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 т. ч. за джерелами фінансування</w:t>
            </w:r>
          </w:p>
        </w:tc>
        <w:tc>
          <w:tcPr>
            <w:tcW w:w="3260" w:type="dxa"/>
            <w:vMerge/>
            <w:vAlign w:val="center"/>
          </w:tcPr>
          <w:p w14:paraId="41B3B031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73B1D" w14:paraId="0B9EE6C1" w14:textId="77777777" w:rsidTr="00B21663">
        <w:trPr>
          <w:cantSplit/>
          <w:trHeight w:val="144"/>
        </w:trPr>
        <w:tc>
          <w:tcPr>
            <w:tcW w:w="392" w:type="dxa"/>
            <w:vMerge/>
            <w:vAlign w:val="center"/>
          </w:tcPr>
          <w:p w14:paraId="7C9BC6B7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565" w:type="dxa"/>
            <w:vMerge/>
            <w:vAlign w:val="center"/>
          </w:tcPr>
          <w:p w14:paraId="7F236578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006" w:type="dxa"/>
            <w:vMerge/>
            <w:vAlign w:val="center"/>
          </w:tcPr>
          <w:p w14:paraId="0BF8AAB4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5DB9637A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2C2A1FFB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67199FC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обласний</w:t>
            </w:r>
          </w:p>
        </w:tc>
        <w:tc>
          <w:tcPr>
            <w:tcW w:w="1559" w:type="dxa"/>
            <w:vAlign w:val="center"/>
          </w:tcPr>
          <w:p w14:paraId="5D14371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міський</w:t>
            </w:r>
          </w:p>
        </w:tc>
        <w:tc>
          <w:tcPr>
            <w:tcW w:w="3260" w:type="dxa"/>
            <w:vMerge/>
            <w:vAlign w:val="center"/>
          </w:tcPr>
          <w:p w14:paraId="6B9343DA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73B1D" w14:paraId="61F920A6" w14:textId="77777777" w:rsidTr="00B21663">
        <w:trPr>
          <w:trHeight w:val="254"/>
        </w:trPr>
        <w:tc>
          <w:tcPr>
            <w:tcW w:w="392" w:type="dxa"/>
            <w:vAlign w:val="center"/>
          </w:tcPr>
          <w:p w14:paraId="6A07249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565" w:type="dxa"/>
            <w:vAlign w:val="center"/>
          </w:tcPr>
          <w:p w14:paraId="2F13DB0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006" w:type="dxa"/>
            <w:vAlign w:val="center"/>
          </w:tcPr>
          <w:p w14:paraId="27C7308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1F9E7F3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14:paraId="1E8353B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03" w:type="dxa"/>
            <w:vAlign w:val="center"/>
          </w:tcPr>
          <w:p w14:paraId="2F2EB10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14:paraId="2D4A197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260" w:type="dxa"/>
            <w:vAlign w:val="center"/>
          </w:tcPr>
          <w:p w14:paraId="0EBF750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B73B1D" w14:paraId="4E231D59" w14:textId="77777777" w:rsidTr="00B21663">
        <w:trPr>
          <w:trHeight w:val="1682"/>
        </w:trPr>
        <w:tc>
          <w:tcPr>
            <w:tcW w:w="392" w:type="dxa"/>
            <w:vAlign w:val="center"/>
          </w:tcPr>
          <w:p w14:paraId="2D66665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565" w:type="dxa"/>
          </w:tcPr>
          <w:p w14:paraId="4C719A0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Забезпечення виконання Постанови Кабінету міністрів України від 17.08.1998 року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3006" w:type="dxa"/>
          </w:tcPr>
          <w:p w14:paraId="3D2F111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1276" w:type="dxa"/>
            <w:vAlign w:val="center"/>
          </w:tcPr>
          <w:p w14:paraId="51AFF75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66B1EB0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4 200,0</w:t>
            </w:r>
          </w:p>
        </w:tc>
        <w:tc>
          <w:tcPr>
            <w:tcW w:w="503" w:type="dxa"/>
            <w:vAlign w:val="center"/>
          </w:tcPr>
          <w:p w14:paraId="52932F02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737F3F0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4 200,0</w:t>
            </w:r>
          </w:p>
          <w:p w14:paraId="73A217E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840,0</w:t>
            </w:r>
          </w:p>
          <w:p w14:paraId="2C7BFED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840,0</w:t>
            </w:r>
          </w:p>
          <w:p w14:paraId="2BEB622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 840,0</w:t>
            </w:r>
          </w:p>
          <w:p w14:paraId="002258C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2022 – 840,0</w:t>
            </w:r>
          </w:p>
          <w:p w14:paraId="40B48A8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2023 – 840,0)</w:t>
            </w:r>
          </w:p>
        </w:tc>
        <w:tc>
          <w:tcPr>
            <w:tcW w:w="3260" w:type="dxa"/>
            <w:vAlign w:val="center"/>
          </w:tcPr>
          <w:p w14:paraId="69326A4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Забезпечення пільгових категорій населення м. Коломиї безкоштовним лікуванням на амбулаторному етапі згідно Постанови Кабінету міністрів України від 17.08.1998 року № 1303</w:t>
            </w:r>
          </w:p>
        </w:tc>
      </w:tr>
      <w:tr w:rsidR="00B73B1D" w14:paraId="11BC40D6" w14:textId="77777777" w:rsidTr="00B21663">
        <w:trPr>
          <w:trHeight w:val="1682"/>
        </w:trPr>
        <w:tc>
          <w:tcPr>
            <w:tcW w:w="392" w:type="dxa"/>
            <w:vAlign w:val="center"/>
          </w:tcPr>
          <w:p w14:paraId="3429C21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565" w:type="dxa"/>
          </w:tcPr>
          <w:p w14:paraId="4107AF4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Закупівля тест-смужок, голок для індивідуальних глюкометрів, інсулінових шприців для дітей, хворих на цукровий діабет.</w:t>
            </w:r>
          </w:p>
        </w:tc>
        <w:tc>
          <w:tcPr>
            <w:tcW w:w="3006" w:type="dxa"/>
          </w:tcPr>
          <w:p w14:paraId="5EDBA56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1276" w:type="dxa"/>
            <w:vAlign w:val="center"/>
          </w:tcPr>
          <w:p w14:paraId="2B65819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70294C8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2 760,0</w:t>
            </w:r>
          </w:p>
        </w:tc>
        <w:tc>
          <w:tcPr>
            <w:tcW w:w="503" w:type="dxa"/>
            <w:vAlign w:val="center"/>
          </w:tcPr>
          <w:p w14:paraId="7B69CC9A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4DB300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2 760,0</w:t>
            </w:r>
          </w:p>
          <w:p w14:paraId="07CD33D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600,0</w:t>
            </w:r>
          </w:p>
          <w:p w14:paraId="664974C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600,0</w:t>
            </w:r>
          </w:p>
          <w:p w14:paraId="2B12A5D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 600,0</w:t>
            </w:r>
          </w:p>
          <w:p w14:paraId="0570893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2022 – 480,0</w:t>
            </w:r>
          </w:p>
          <w:p w14:paraId="494BC1B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2023 – 480,0)</w:t>
            </w:r>
          </w:p>
        </w:tc>
        <w:tc>
          <w:tcPr>
            <w:tcW w:w="3260" w:type="dxa"/>
            <w:vAlign w:val="center"/>
          </w:tcPr>
          <w:p w14:paraId="7A545E8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Покращення контролю рівня глюкози в крові, зниження відсотка ускладнень цукрового діабету у дітей.</w:t>
            </w:r>
          </w:p>
        </w:tc>
      </w:tr>
      <w:tr w:rsidR="00B73B1D" w14:paraId="107AE0B2" w14:textId="77777777" w:rsidTr="00B21663">
        <w:trPr>
          <w:trHeight w:val="1682"/>
        </w:trPr>
        <w:tc>
          <w:tcPr>
            <w:tcW w:w="392" w:type="dxa"/>
            <w:vAlign w:val="center"/>
          </w:tcPr>
          <w:p w14:paraId="7E0FFDB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565" w:type="dxa"/>
          </w:tcPr>
          <w:p w14:paraId="468593F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Медикаментозний супровід хворих, які перебувають на апараті штучної нирки у відділенні гемодіалізу Коломийської ЦРЛ (щомісячне надання потреби головній медсестрі центру ПМСД).</w:t>
            </w:r>
          </w:p>
        </w:tc>
        <w:tc>
          <w:tcPr>
            <w:tcW w:w="3006" w:type="dxa"/>
          </w:tcPr>
          <w:p w14:paraId="0D89A0E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допомоги», відділення гемодіалізу Коломийської центральної районної лікарні.</w:t>
            </w:r>
          </w:p>
        </w:tc>
        <w:tc>
          <w:tcPr>
            <w:tcW w:w="1276" w:type="dxa"/>
            <w:vAlign w:val="center"/>
          </w:tcPr>
          <w:p w14:paraId="73EF812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463ACC4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503" w:type="dxa"/>
            <w:vAlign w:val="center"/>
          </w:tcPr>
          <w:p w14:paraId="58BC67AF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EE289E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  <w:p w14:paraId="63D0466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180,0</w:t>
            </w:r>
          </w:p>
          <w:p w14:paraId="4829595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180,0)</w:t>
            </w:r>
          </w:p>
        </w:tc>
        <w:tc>
          <w:tcPr>
            <w:tcW w:w="3260" w:type="dxa"/>
            <w:vAlign w:val="center"/>
          </w:tcPr>
          <w:p w14:paraId="755672B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Зменшення відсотку ускладнень хронічної хвороби нирок, збільшення тривалості життя пацієнтів.</w:t>
            </w:r>
          </w:p>
        </w:tc>
      </w:tr>
      <w:tr w:rsidR="00B73B1D" w14:paraId="57D9DA55" w14:textId="77777777" w:rsidTr="00B21663">
        <w:trPr>
          <w:trHeight w:val="1682"/>
        </w:trPr>
        <w:tc>
          <w:tcPr>
            <w:tcW w:w="392" w:type="dxa"/>
            <w:vAlign w:val="center"/>
          </w:tcPr>
          <w:p w14:paraId="550AD1D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4565" w:type="dxa"/>
          </w:tcPr>
          <w:p w14:paraId="1B20583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50% забезпечення терапії пацієнтів, хворих на муковісцидоз та ювенільний ревматоїдний артрит, 100% забезпечення лікувального харчування для осіб хворих на фенілкетонурію віком від 4 до 25 років.</w:t>
            </w:r>
          </w:p>
        </w:tc>
        <w:tc>
          <w:tcPr>
            <w:tcW w:w="3006" w:type="dxa"/>
          </w:tcPr>
          <w:p w14:paraId="42E59B5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1276" w:type="dxa"/>
            <w:vAlign w:val="center"/>
          </w:tcPr>
          <w:p w14:paraId="7D850C2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7430332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3 600,0</w:t>
            </w:r>
          </w:p>
        </w:tc>
        <w:tc>
          <w:tcPr>
            <w:tcW w:w="503" w:type="dxa"/>
            <w:vAlign w:val="center"/>
          </w:tcPr>
          <w:p w14:paraId="7827F453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2FD5102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3 600,0</w:t>
            </w:r>
          </w:p>
          <w:p w14:paraId="1BD9C00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900,0</w:t>
            </w:r>
          </w:p>
          <w:p w14:paraId="0BA96D5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900,0</w:t>
            </w:r>
          </w:p>
          <w:p w14:paraId="7DD397E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 800,0</w:t>
            </w:r>
          </w:p>
          <w:p w14:paraId="3977BD8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2022 –500,0</w:t>
            </w:r>
          </w:p>
          <w:p w14:paraId="41AED5D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2023 – 500,0)</w:t>
            </w:r>
          </w:p>
        </w:tc>
        <w:tc>
          <w:tcPr>
            <w:tcW w:w="3260" w:type="dxa"/>
            <w:vAlign w:val="center"/>
          </w:tcPr>
          <w:p w14:paraId="6B4F2F6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Покращення якості надання медичної допомоги особамё, хворим </w:t>
            </w:r>
            <w:proofErr w:type="gramStart"/>
            <w:r>
              <w:rPr>
                <w:color w:val="000000"/>
                <w:sz w:val="22"/>
                <w:szCs w:val="22"/>
              </w:rPr>
              <w:t>на  муковісцидоз</w:t>
            </w:r>
            <w:proofErr w:type="gramEnd"/>
            <w:r>
              <w:rPr>
                <w:color w:val="000000"/>
                <w:sz w:val="22"/>
                <w:szCs w:val="22"/>
              </w:rPr>
              <w:t>, ювенільний ревматоїдний артрит, фенілкетонурію.</w:t>
            </w:r>
          </w:p>
        </w:tc>
      </w:tr>
    </w:tbl>
    <w:p w14:paraId="34B35828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right"/>
        <w:rPr>
          <w:color w:val="000000"/>
        </w:rPr>
      </w:pPr>
    </w:p>
    <w:tbl>
      <w:tblPr>
        <w:tblStyle w:val="af5"/>
        <w:tblW w:w="158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2"/>
        <w:gridCol w:w="3260"/>
        <w:gridCol w:w="1276"/>
        <w:gridCol w:w="851"/>
        <w:gridCol w:w="737"/>
        <w:gridCol w:w="1539"/>
        <w:gridCol w:w="3536"/>
      </w:tblGrid>
      <w:tr w:rsidR="00B73B1D" w14:paraId="4A6C7657" w14:textId="77777777">
        <w:trPr>
          <w:cantSplit/>
          <w:trHeight w:val="254"/>
        </w:trPr>
        <w:tc>
          <w:tcPr>
            <w:tcW w:w="392" w:type="dxa"/>
            <w:vMerge w:val="restart"/>
            <w:vAlign w:val="center"/>
          </w:tcPr>
          <w:p w14:paraId="5F49C32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14:paraId="2BD1B4F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Найменування заходу</w:t>
            </w:r>
          </w:p>
        </w:tc>
        <w:tc>
          <w:tcPr>
            <w:tcW w:w="3260" w:type="dxa"/>
            <w:vMerge w:val="restart"/>
            <w:vAlign w:val="center"/>
          </w:tcPr>
          <w:p w14:paraId="27177DB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Виконавець</w:t>
            </w:r>
          </w:p>
        </w:tc>
        <w:tc>
          <w:tcPr>
            <w:tcW w:w="1276" w:type="dxa"/>
            <w:vMerge w:val="restart"/>
            <w:vAlign w:val="center"/>
          </w:tcPr>
          <w:p w14:paraId="4B3E61C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Термін виконання, роки</w:t>
            </w:r>
          </w:p>
        </w:tc>
        <w:tc>
          <w:tcPr>
            <w:tcW w:w="3127" w:type="dxa"/>
            <w:gridSpan w:val="3"/>
            <w:vAlign w:val="center"/>
          </w:tcPr>
          <w:p w14:paraId="3339945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Орієнтовані обсяги фінансування, тис. грн.</w:t>
            </w:r>
          </w:p>
        </w:tc>
        <w:tc>
          <w:tcPr>
            <w:tcW w:w="3536" w:type="dxa"/>
            <w:vMerge w:val="restart"/>
            <w:vAlign w:val="center"/>
          </w:tcPr>
          <w:p w14:paraId="42FBA16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Очікувані результати</w:t>
            </w:r>
          </w:p>
        </w:tc>
      </w:tr>
      <w:tr w:rsidR="00B73B1D" w14:paraId="3AD19CFB" w14:textId="77777777">
        <w:trPr>
          <w:cantSplit/>
          <w:trHeight w:val="254"/>
        </w:trPr>
        <w:tc>
          <w:tcPr>
            <w:tcW w:w="392" w:type="dxa"/>
            <w:vMerge/>
            <w:vAlign w:val="center"/>
          </w:tcPr>
          <w:p w14:paraId="3E04B3BC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14:paraId="556FFBC0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4419E764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0CEBDB9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51263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Всього</w:t>
            </w:r>
          </w:p>
        </w:tc>
        <w:tc>
          <w:tcPr>
            <w:tcW w:w="2276" w:type="dxa"/>
            <w:gridSpan w:val="2"/>
            <w:vAlign w:val="center"/>
          </w:tcPr>
          <w:p w14:paraId="7234EFA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 т. ч. за джерелами фінансування</w:t>
            </w:r>
          </w:p>
        </w:tc>
        <w:tc>
          <w:tcPr>
            <w:tcW w:w="3536" w:type="dxa"/>
            <w:vMerge/>
            <w:vAlign w:val="center"/>
          </w:tcPr>
          <w:p w14:paraId="73DB301C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73B1D" w14:paraId="038F0120" w14:textId="77777777">
        <w:trPr>
          <w:cantSplit/>
          <w:trHeight w:val="254"/>
        </w:trPr>
        <w:tc>
          <w:tcPr>
            <w:tcW w:w="392" w:type="dxa"/>
            <w:vMerge/>
            <w:vAlign w:val="center"/>
          </w:tcPr>
          <w:p w14:paraId="168017F0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52" w:type="dxa"/>
            <w:vMerge/>
            <w:vAlign w:val="center"/>
          </w:tcPr>
          <w:p w14:paraId="4B2301FE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  <w:vMerge/>
            <w:vAlign w:val="center"/>
          </w:tcPr>
          <w:p w14:paraId="191042C5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1FDE3CB6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2BCBCDFD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37" w:type="dxa"/>
            <w:vAlign w:val="center"/>
          </w:tcPr>
          <w:p w14:paraId="44AA1B6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обласний</w:t>
            </w:r>
          </w:p>
        </w:tc>
        <w:tc>
          <w:tcPr>
            <w:tcW w:w="1539" w:type="dxa"/>
            <w:vAlign w:val="center"/>
          </w:tcPr>
          <w:p w14:paraId="4CEA3CF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міський</w:t>
            </w:r>
          </w:p>
        </w:tc>
        <w:tc>
          <w:tcPr>
            <w:tcW w:w="3536" w:type="dxa"/>
            <w:vMerge/>
            <w:vAlign w:val="center"/>
          </w:tcPr>
          <w:p w14:paraId="5131EE47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73B1D" w14:paraId="4595405A" w14:textId="77777777">
        <w:trPr>
          <w:trHeight w:val="254"/>
        </w:trPr>
        <w:tc>
          <w:tcPr>
            <w:tcW w:w="392" w:type="dxa"/>
            <w:vAlign w:val="center"/>
          </w:tcPr>
          <w:p w14:paraId="202AC83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252" w:type="dxa"/>
            <w:vAlign w:val="center"/>
          </w:tcPr>
          <w:p w14:paraId="2450E56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14:paraId="4E7CF24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2A66D26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14:paraId="45A1852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37" w:type="dxa"/>
            <w:vAlign w:val="center"/>
          </w:tcPr>
          <w:p w14:paraId="607D8ED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39" w:type="dxa"/>
            <w:vAlign w:val="center"/>
          </w:tcPr>
          <w:p w14:paraId="4BDEBDD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536" w:type="dxa"/>
            <w:vAlign w:val="center"/>
          </w:tcPr>
          <w:p w14:paraId="3B2640E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B73B1D" w14:paraId="3DB9D100" w14:textId="77777777">
        <w:trPr>
          <w:trHeight w:val="254"/>
        </w:trPr>
        <w:tc>
          <w:tcPr>
            <w:tcW w:w="392" w:type="dxa"/>
            <w:vAlign w:val="center"/>
          </w:tcPr>
          <w:p w14:paraId="09D2936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4252" w:type="dxa"/>
          </w:tcPr>
          <w:p w14:paraId="6E6D1CD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Забезпечення амбулаторного лікування учасників АТО (наявність посвідчення учасника бойових дій) та членів їх сімей (дружин/чоловіків та дітей).</w:t>
            </w:r>
          </w:p>
        </w:tc>
        <w:tc>
          <w:tcPr>
            <w:tcW w:w="3260" w:type="dxa"/>
          </w:tcPr>
          <w:p w14:paraId="6AF9840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1276" w:type="dxa"/>
            <w:vAlign w:val="center"/>
          </w:tcPr>
          <w:p w14:paraId="014B0BD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3711DDF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737" w:type="dxa"/>
            <w:vAlign w:val="center"/>
          </w:tcPr>
          <w:p w14:paraId="437E3D87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5D0B4AB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  <w:p w14:paraId="153D62A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120,0</w:t>
            </w:r>
          </w:p>
          <w:p w14:paraId="6EFEB89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30,0</w:t>
            </w:r>
          </w:p>
          <w:p w14:paraId="3CFD93B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 00,0</w:t>
            </w:r>
          </w:p>
          <w:p w14:paraId="67179E6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2022 – 120,0</w:t>
            </w:r>
          </w:p>
          <w:p w14:paraId="1023C81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2023 – 120,0)</w:t>
            </w:r>
          </w:p>
        </w:tc>
        <w:tc>
          <w:tcPr>
            <w:tcW w:w="3536" w:type="dxa"/>
            <w:vAlign w:val="center"/>
          </w:tcPr>
          <w:p w14:paraId="47C0779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Покращення якості надання медичної допомоги учасникам АТО та їх родинам.</w:t>
            </w:r>
          </w:p>
        </w:tc>
      </w:tr>
      <w:tr w:rsidR="00B73B1D" w14:paraId="33EBB394" w14:textId="77777777">
        <w:trPr>
          <w:trHeight w:val="254"/>
        </w:trPr>
        <w:tc>
          <w:tcPr>
            <w:tcW w:w="392" w:type="dxa"/>
            <w:vAlign w:val="center"/>
          </w:tcPr>
          <w:p w14:paraId="1C93B65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4252" w:type="dxa"/>
          </w:tcPr>
          <w:p w14:paraId="69C7943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Закупівля стентів та шунтів для населення м. Коломиї </w:t>
            </w:r>
          </w:p>
        </w:tc>
        <w:tc>
          <w:tcPr>
            <w:tcW w:w="3260" w:type="dxa"/>
          </w:tcPr>
          <w:p w14:paraId="288E66B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Коломийська центральна районна лікарня</w:t>
            </w:r>
          </w:p>
        </w:tc>
        <w:tc>
          <w:tcPr>
            <w:tcW w:w="1276" w:type="dxa"/>
            <w:vAlign w:val="center"/>
          </w:tcPr>
          <w:p w14:paraId="7A08293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2621100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1 250,0</w:t>
            </w:r>
          </w:p>
        </w:tc>
        <w:tc>
          <w:tcPr>
            <w:tcW w:w="737" w:type="dxa"/>
            <w:vAlign w:val="center"/>
          </w:tcPr>
          <w:p w14:paraId="5D716EB4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63B0E12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1 250,0</w:t>
            </w:r>
          </w:p>
          <w:p w14:paraId="13B9A4D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625,0</w:t>
            </w:r>
          </w:p>
          <w:p w14:paraId="53F60E5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625,0)</w:t>
            </w:r>
          </w:p>
        </w:tc>
        <w:tc>
          <w:tcPr>
            <w:tcW w:w="3536" w:type="dxa"/>
            <w:vAlign w:val="center"/>
          </w:tcPr>
          <w:p w14:paraId="2190327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Зменшення рівня інвалідизації населення м. Коломиї (щорічно 25 осіб)</w:t>
            </w:r>
          </w:p>
        </w:tc>
      </w:tr>
      <w:tr w:rsidR="00B73B1D" w14:paraId="42AC9E36" w14:textId="77777777">
        <w:trPr>
          <w:trHeight w:val="254"/>
        </w:trPr>
        <w:tc>
          <w:tcPr>
            <w:tcW w:w="392" w:type="dxa"/>
            <w:vAlign w:val="center"/>
          </w:tcPr>
          <w:p w14:paraId="7454F3C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4252" w:type="dxa"/>
          </w:tcPr>
          <w:p w14:paraId="7A19104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Запровадження та удосконалення скринінгових програм в роботі лікувально-профілактичних закладів з метою раннього виявлення передпухлинних захворювань та раку.</w:t>
            </w:r>
          </w:p>
        </w:tc>
        <w:tc>
          <w:tcPr>
            <w:tcW w:w="3260" w:type="dxa"/>
          </w:tcPr>
          <w:p w14:paraId="2E925EB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Коломийська центральна районна лікарня (для роботи гінекологічних консультацій ЦРЛ)</w:t>
            </w:r>
          </w:p>
        </w:tc>
        <w:tc>
          <w:tcPr>
            <w:tcW w:w="1276" w:type="dxa"/>
            <w:vAlign w:val="center"/>
          </w:tcPr>
          <w:p w14:paraId="4048741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369B4A0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37" w:type="dxa"/>
            <w:vAlign w:val="center"/>
          </w:tcPr>
          <w:p w14:paraId="7E7327E2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22CDFE4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14:paraId="53A13A0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10,0</w:t>
            </w:r>
          </w:p>
          <w:p w14:paraId="6B3BA33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10,0)</w:t>
            </w:r>
          </w:p>
        </w:tc>
        <w:tc>
          <w:tcPr>
            <w:tcW w:w="3536" w:type="dxa"/>
            <w:vAlign w:val="center"/>
          </w:tcPr>
          <w:p w14:paraId="69F04C5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Зниження занедбаності на 5-7% та збільшення п'ятирічного виживання на 7-8%</w:t>
            </w:r>
          </w:p>
        </w:tc>
      </w:tr>
      <w:tr w:rsidR="00B73B1D" w14:paraId="461E82E6" w14:textId="77777777">
        <w:trPr>
          <w:trHeight w:val="254"/>
        </w:trPr>
        <w:tc>
          <w:tcPr>
            <w:tcW w:w="392" w:type="dxa"/>
            <w:vAlign w:val="center"/>
          </w:tcPr>
          <w:p w14:paraId="733E4ED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4252" w:type="dxa"/>
          </w:tcPr>
          <w:p w14:paraId="3863640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Забезпечити повноцінну роботу оглядових кабінетів АЗПСМ, мамологічних та </w:t>
            </w:r>
            <w:proofErr w:type="gramStart"/>
            <w:r>
              <w:rPr>
                <w:color w:val="000000"/>
                <w:sz w:val="22"/>
                <w:szCs w:val="22"/>
              </w:rPr>
              <w:t>кабінетів  патології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шийки матки ЦРЛ міста Коломиї шляхом їх комплектації відповідно до табелів оснащення (закупівля скринінгових тест-систем, розхідного матеріалу)</w:t>
            </w:r>
          </w:p>
        </w:tc>
        <w:tc>
          <w:tcPr>
            <w:tcW w:w="3260" w:type="dxa"/>
          </w:tcPr>
          <w:p w14:paraId="5802076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допомоги»,</w:t>
            </w:r>
          </w:p>
          <w:p w14:paraId="60E2317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Коломийська центральна районна лікарня</w:t>
            </w:r>
          </w:p>
        </w:tc>
        <w:tc>
          <w:tcPr>
            <w:tcW w:w="1276" w:type="dxa"/>
            <w:vAlign w:val="center"/>
          </w:tcPr>
          <w:p w14:paraId="608F72A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7A2F1A4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737" w:type="dxa"/>
            <w:vAlign w:val="center"/>
          </w:tcPr>
          <w:p w14:paraId="7C102846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12E609D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  <w:p w14:paraId="1E13E25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20,0</w:t>
            </w:r>
          </w:p>
          <w:p w14:paraId="7BDF9CD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20,0)</w:t>
            </w:r>
          </w:p>
        </w:tc>
        <w:tc>
          <w:tcPr>
            <w:tcW w:w="3536" w:type="dxa"/>
            <w:vAlign w:val="center"/>
          </w:tcPr>
          <w:p w14:paraId="4C8FDD0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Зниження занедбаності на 5-7% </w:t>
            </w:r>
          </w:p>
        </w:tc>
      </w:tr>
      <w:tr w:rsidR="00B73B1D" w14:paraId="15982057" w14:textId="77777777">
        <w:trPr>
          <w:trHeight w:val="254"/>
        </w:trPr>
        <w:tc>
          <w:tcPr>
            <w:tcW w:w="392" w:type="dxa"/>
            <w:vAlign w:val="center"/>
          </w:tcPr>
          <w:p w14:paraId="1B907DF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4252" w:type="dxa"/>
          </w:tcPr>
          <w:p w14:paraId="113DEA8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Забезпечення медичним та іншим обладнанням амбулаторних кабінетів лікарського прийому </w:t>
            </w:r>
          </w:p>
        </w:tc>
        <w:tc>
          <w:tcPr>
            <w:tcW w:w="3260" w:type="dxa"/>
          </w:tcPr>
          <w:p w14:paraId="0F5A85C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1276" w:type="dxa"/>
            <w:vAlign w:val="center"/>
          </w:tcPr>
          <w:p w14:paraId="1EC9C84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3E15281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1 050,0</w:t>
            </w:r>
          </w:p>
        </w:tc>
        <w:tc>
          <w:tcPr>
            <w:tcW w:w="737" w:type="dxa"/>
            <w:vAlign w:val="center"/>
          </w:tcPr>
          <w:p w14:paraId="4CB06541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2629597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1 050,0</w:t>
            </w:r>
          </w:p>
          <w:p w14:paraId="1B59DE7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180,0</w:t>
            </w:r>
          </w:p>
          <w:p w14:paraId="61B7F92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120,0</w:t>
            </w:r>
          </w:p>
          <w:p w14:paraId="69DD63E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 150,0</w:t>
            </w:r>
          </w:p>
          <w:p w14:paraId="6D4E1A2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2022 – 300,0</w:t>
            </w:r>
          </w:p>
          <w:p w14:paraId="684E8C2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2023 – 300,0)</w:t>
            </w:r>
          </w:p>
        </w:tc>
        <w:tc>
          <w:tcPr>
            <w:tcW w:w="3536" w:type="dxa"/>
            <w:vAlign w:val="center"/>
          </w:tcPr>
          <w:p w14:paraId="2863BEB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Покращення доступності обслуговування</w:t>
            </w:r>
          </w:p>
        </w:tc>
      </w:tr>
    </w:tbl>
    <w:p w14:paraId="081D6361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  <w:sectPr w:rsidR="00B73B1D" w:rsidSect="00AE3CD8">
          <w:pgSz w:w="16838" w:h="11906" w:orient="landscape"/>
          <w:pgMar w:top="568" w:right="567" w:bottom="284" w:left="567" w:header="709" w:footer="709" w:gutter="0"/>
          <w:cols w:space="720"/>
        </w:sectPr>
      </w:pPr>
    </w:p>
    <w:p w14:paraId="6A7A356F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8"/>
          <w:szCs w:val="8"/>
          <w:highlight w:val="yellow"/>
        </w:rPr>
      </w:pPr>
    </w:p>
    <w:tbl>
      <w:tblPr>
        <w:tblStyle w:val="af6"/>
        <w:tblW w:w="158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2"/>
        <w:gridCol w:w="3260"/>
        <w:gridCol w:w="1276"/>
        <w:gridCol w:w="851"/>
        <w:gridCol w:w="737"/>
        <w:gridCol w:w="1539"/>
        <w:gridCol w:w="3536"/>
      </w:tblGrid>
      <w:tr w:rsidR="00B73B1D" w14:paraId="34D46DA6" w14:textId="77777777">
        <w:trPr>
          <w:cantSplit/>
          <w:trHeight w:val="131"/>
        </w:trPr>
        <w:tc>
          <w:tcPr>
            <w:tcW w:w="392" w:type="dxa"/>
            <w:vMerge w:val="restart"/>
            <w:vAlign w:val="center"/>
          </w:tcPr>
          <w:p w14:paraId="6D60E22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14:paraId="38D1C60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Найменування заходу</w:t>
            </w:r>
          </w:p>
        </w:tc>
        <w:tc>
          <w:tcPr>
            <w:tcW w:w="3260" w:type="dxa"/>
            <w:vMerge w:val="restart"/>
            <w:vAlign w:val="center"/>
          </w:tcPr>
          <w:p w14:paraId="62A76AD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Виконавець</w:t>
            </w:r>
          </w:p>
        </w:tc>
        <w:tc>
          <w:tcPr>
            <w:tcW w:w="1276" w:type="dxa"/>
            <w:vMerge w:val="restart"/>
            <w:vAlign w:val="center"/>
          </w:tcPr>
          <w:p w14:paraId="4BBA819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Термін виконання, роки</w:t>
            </w:r>
          </w:p>
        </w:tc>
        <w:tc>
          <w:tcPr>
            <w:tcW w:w="3127" w:type="dxa"/>
            <w:gridSpan w:val="3"/>
            <w:vAlign w:val="center"/>
          </w:tcPr>
          <w:p w14:paraId="4D0A3C4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Орієнтовані обсяги фінансування, тис. грн.</w:t>
            </w:r>
          </w:p>
        </w:tc>
        <w:tc>
          <w:tcPr>
            <w:tcW w:w="3536" w:type="dxa"/>
            <w:vMerge w:val="restart"/>
            <w:vAlign w:val="center"/>
          </w:tcPr>
          <w:p w14:paraId="1CB708A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Очікувані результати</w:t>
            </w:r>
          </w:p>
        </w:tc>
      </w:tr>
      <w:tr w:rsidR="00B73B1D" w14:paraId="0B65F89A" w14:textId="77777777">
        <w:trPr>
          <w:cantSplit/>
          <w:trHeight w:val="254"/>
        </w:trPr>
        <w:tc>
          <w:tcPr>
            <w:tcW w:w="392" w:type="dxa"/>
            <w:vMerge/>
            <w:vAlign w:val="center"/>
          </w:tcPr>
          <w:p w14:paraId="547F57DD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14:paraId="345A9BF7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131E350A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08E5801A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70132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Всього</w:t>
            </w:r>
          </w:p>
        </w:tc>
        <w:tc>
          <w:tcPr>
            <w:tcW w:w="2276" w:type="dxa"/>
            <w:gridSpan w:val="2"/>
            <w:vAlign w:val="center"/>
          </w:tcPr>
          <w:p w14:paraId="519B915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 т. ч. за джерелами фінансування</w:t>
            </w:r>
          </w:p>
        </w:tc>
        <w:tc>
          <w:tcPr>
            <w:tcW w:w="3536" w:type="dxa"/>
            <w:vMerge/>
            <w:vAlign w:val="center"/>
          </w:tcPr>
          <w:p w14:paraId="58248097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73B1D" w14:paraId="3B257A2B" w14:textId="77777777">
        <w:trPr>
          <w:cantSplit/>
          <w:trHeight w:val="254"/>
        </w:trPr>
        <w:tc>
          <w:tcPr>
            <w:tcW w:w="392" w:type="dxa"/>
            <w:vMerge/>
            <w:vAlign w:val="center"/>
          </w:tcPr>
          <w:p w14:paraId="61FED3F5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252" w:type="dxa"/>
            <w:vMerge/>
            <w:vAlign w:val="center"/>
          </w:tcPr>
          <w:p w14:paraId="081637B2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260" w:type="dxa"/>
            <w:vMerge/>
            <w:vAlign w:val="center"/>
          </w:tcPr>
          <w:p w14:paraId="57636B66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1C1C09B0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7AAC7269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37" w:type="dxa"/>
            <w:vAlign w:val="center"/>
          </w:tcPr>
          <w:p w14:paraId="44AE1F4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обласний</w:t>
            </w:r>
          </w:p>
        </w:tc>
        <w:tc>
          <w:tcPr>
            <w:tcW w:w="1539" w:type="dxa"/>
            <w:vAlign w:val="center"/>
          </w:tcPr>
          <w:p w14:paraId="66F3C23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міський</w:t>
            </w:r>
          </w:p>
        </w:tc>
        <w:tc>
          <w:tcPr>
            <w:tcW w:w="3536" w:type="dxa"/>
            <w:vMerge/>
            <w:vAlign w:val="center"/>
          </w:tcPr>
          <w:p w14:paraId="306F5BE7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73B1D" w14:paraId="5D0C219B" w14:textId="77777777">
        <w:trPr>
          <w:trHeight w:val="254"/>
        </w:trPr>
        <w:tc>
          <w:tcPr>
            <w:tcW w:w="392" w:type="dxa"/>
            <w:vAlign w:val="center"/>
          </w:tcPr>
          <w:p w14:paraId="27CCA7E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252" w:type="dxa"/>
            <w:vAlign w:val="center"/>
          </w:tcPr>
          <w:p w14:paraId="7151178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14:paraId="4F01CB5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12E20B1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14:paraId="04D0465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37" w:type="dxa"/>
            <w:vAlign w:val="center"/>
          </w:tcPr>
          <w:p w14:paraId="4526B73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39" w:type="dxa"/>
            <w:vAlign w:val="center"/>
          </w:tcPr>
          <w:p w14:paraId="79509E3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536" w:type="dxa"/>
            <w:vAlign w:val="center"/>
          </w:tcPr>
          <w:p w14:paraId="24D3666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B73B1D" w14:paraId="28269DD2" w14:textId="77777777">
        <w:trPr>
          <w:trHeight w:val="254"/>
        </w:trPr>
        <w:tc>
          <w:tcPr>
            <w:tcW w:w="392" w:type="dxa"/>
            <w:vAlign w:val="center"/>
          </w:tcPr>
          <w:p w14:paraId="35722D3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4252" w:type="dxa"/>
          </w:tcPr>
          <w:p w14:paraId="783E9FF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Технічне обслуговування та профілактика медобладнання.</w:t>
            </w:r>
          </w:p>
        </w:tc>
        <w:tc>
          <w:tcPr>
            <w:tcW w:w="3260" w:type="dxa"/>
          </w:tcPr>
          <w:p w14:paraId="158C2EB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1276" w:type="dxa"/>
            <w:vAlign w:val="center"/>
          </w:tcPr>
          <w:p w14:paraId="3DE8BD6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24B6141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737" w:type="dxa"/>
            <w:vAlign w:val="center"/>
          </w:tcPr>
          <w:p w14:paraId="782DBF19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0E090EE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  <w:p w14:paraId="0C8C9DB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100,0</w:t>
            </w:r>
          </w:p>
          <w:p w14:paraId="098A3B8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100,0</w:t>
            </w:r>
          </w:p>
          <w:p w14:paraId="1719CA8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 50,0)</w:t>
            </w:r>
          </w:p>
        </w:tc>
        <w:tc>
          <w:tcPr>
            <w:tcW w:w="3536" w:type="dxa"/>
            <w:vAlign w:val="center"/>
          </w:tcPr>
          <w:p w14:paraId="537AC6B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Поліпшення якості обслуговування населення</w:t>
            </w:r>
          </w:p>
        </w:tc>
      </w:tr>
      <w:tr w:rsidR="00B73B1D" w14:paraId="5FF26625" w14:textId="77777777">
        <w:trPr>
          <w:trHeight w:val="254"/>
        </w:trPr>
        <w:tc>
          <w:tcPr>
            <w:tcW w:w="392" w:type="dxa"/>
            <w:vAlign w:val="center"/>
          </w:tcPr>
          <w:p w14:paraId="6C81495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4252" w:type="dxa"/>
          </w:tcPr>
          <w:p w14:paraId="36E8915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Забезпечення хіміопрепаратами пацієнтів та препаратами супроводу, реактивами для молекулярної діагностики, імуногістохімії</w:t>
            </w:r>
          </w:p>
        </w:tc>
        <w:tc>
          <w:tcPr>
            <w:tcW w:w="3260" w:type="dxa"/>
          </w:tcPr>
          <w:p w14:paraId="131B6EC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допомоги»,</w:t>
            </w:r>
          </w:p>
          <w:p w14:paraId="1E756B1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Коломийська центральна районна лікарня</w:t>
            </w:r>
          </w:p>
        </w:tc>
        <w:tc>
          <w:tcPr>
            <w:tcW w:w="1276" w:type="dxa"/>
            <w:vAlign w:val="center"/>
          </w:tcPr>
          <w:p w14:paraId="1999031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1E17EDE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737" w:type="dxa"/>
            <w:vAlign w:val="center"/>
          </w:tcPr>
          <w:p w14:paraId="170FB13C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500F023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  <w:p w14:paraId="6AD5EE3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400,0</w:t>
            </w:r>
          </w:p>
          <w:p w14:paraId="2C21CC0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400,0)</w:t>
            </w:r>
          </w:p>
        </w:tc>
        <w:tc>
          <w:tcPr>
            <w:tcW w:w="3536" w:type="dxa"/>
            <w:vAlign w:val="center"/>
          </w:tcPr>
          <w:p w14:paraId="279D7DD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Підвищення рівня достовірності результатів діагностики</w:t>
            </w:r>
          </w:p>
        </w:tc>
      </w:tr>
      <w:tr w:rsidR="00B73B1D" w14:paraId="0AF81369" w14:textId="77777777">
        <w:trPr>
          <w:trHeight w:val="254"/>
        </w:trPr>
        <w:tc>
          <w:tcPr>
            <w:tcW w:w="392" w:type="dxa"/>
            <w:vAlign w:val="center"/>
          </w:tcPr>
          <w:p w14:paraId="714571A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4252" w:type="dxa"/>
          </w:tcPr>
          <w:p w14:paraId="102525A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Забезпечення 50% потреби онкологічних хворих м. Коломиї в гігієнічних засобах: памперси, пеленки, калоприймачі, сечоприймачі</w:t>
            </w:r>
          </w:p>
        </w:tc>
        <w:tc>
          <w:tcPr>
            <w:tcW w:w="3260" w:type="dxa"/>
          </w:tcPr>
          <w:p w14:paraId="7C231EC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1276" w:type="dxa"/>
            <w:vAlign w:val="center"/>
          </w:tcPr>
          <w:p w14:paraId="6A61D78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4696E28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737" w:type="dxa"/>
            <w:vAlign w:val="center"/>
          </w:tcPr>
          <w:p w14:paraId="257C8E76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36721AA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  <w:p w14:paraId="52759E6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100,0</w:t>
            </w:r>
          </w:p>
          <w:p w14:paraId="054AF3E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100,0</w:t>
            </w:r>
          </w:p>
          <w:p w14:paraId="277B523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 150,0</w:t>
            </w:r>
          </w:p>
          <w:p w14:paraId="410CC58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2022 – 150,0</w:t>
            </w:r>
          </w:p>
          <w:p w14:paraId="220331A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2023 – 150,0)</w:t>
            </w:r>
          </w:p>
        </w:tc>
        <w:tc>
          <w:tcPr>
            <w:tcW w:w="3536" w:type="dxa"/>
            <w:vAlign w:val="center"/>
          </w:tcPr>
          <w:p w14:paraId="6F938F9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Покращення якості симптоматичного лікування хворих та спроможність дотримання санітарно-гігієнічних норм</w:t>
            </w:r>
          </w:p>
        </w:tc>
      </w:tr>
      <w:tr w:rsidR="00B73B1D" w14:paraId="2640B4D1" w14:textId="77777777">
        <w:trPr>
          <w:trHeight w:val="254"/>
        </w:trPr>
        <w:tc>
          <w:tcPr>
            <w:tcW w:w="392" w:type="dxa"/>
            <w:vAlign w:val="center"/>
          </w:tcPr>
          <w:p w14:paraId="6A0D535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4252" w:type="dxa"/>
          </w:tcPr>
          <w:p w14:paraId="1C42692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Забезпечення знеболення онкологічних хворих та інших пацієнтів якісними знеболюючими препаратами</w:t>
            </w:r>
          </w:p>
        </w:tc>
        <w:tc>
          <w:tcPr>
            <w:tcW w:w="3260" w:type="dxa"/>
          </w:tcPr>
          <w:p w14:paraId="3AC7BF8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1276" w:type="dxa"/>
            <w:vAlign w:val="center"/>
          </w:tcPr>
          <w:p w14:paraId="1C0B5BC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7ACCFB4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1 250,0</w:t>
            </w:r>
          </w:p>
        </w:tc>
        <w:tc>
          <w:tcPr>
            <w:tcW w:w="737" w:type="dxa"/>
            <w:vAlign w:val="center"/>
          </w:tcPr>
          <w:p w14:paraId="24D06A53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6A8BA72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1 250,0</w:t>
            </w:r>
          </w:p>
          <w:p w14:paraId="0A97609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250,0</w:t>
            </w:r>
          </w:p>
          <w:p w14:paraId="6C60BB1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250,0</w:t>
            </w:r>
          </w:p>
          <w:p w14:paraId="55F683C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 250,0</w:t>
            </w:r>
          </w:p>
          <w:p w14:paraId="6D2B218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2022 – 250,0</w:t>
            </w:r>
          </w:p>
          <w:p w14:paraId="2AB1C13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2023 – 250,0)</w:t>
            </w:r>
          </w:p>
        </w:tc>
        <w:tc>
          <w:tcPr>
            <w:tcW w:w="3536" w:type="dxa"/>
            <w:vAlign w:val="center"/>
          </w:tcPr>
          <w:p w14:paraId="004D083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Досягнення ефективності знеболення та покращення якості життя онкологічних хворих та інших пацієнтів</w:t>
            </w:r>
          </w:p>
        </w:tc>
      </w:tr>
      <w:tr w:rsidR="00B73B1D" w14:paraId="130E7026" w14:textId="77777777">
        <w:trPr>
          <w:trHeight w:val="254"/>
        </w:trPr>
        <w:tc>
          <w:tcPr>
            <w:tcW w:w="392" w:type="dxa"/>
            <w:vAlign w:val="center"/>
          </w:tcPr>
          <w:p w14:paraId="1B658E6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4252" w:type="dxa"/>
          </w:tcPr>
          <w:p w14:paraId="2215749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Забезпечення закупівлі імунобіологічних препаратів за епідемічними показами </w:t>
            </w:r>
            <w:proofErr w:type="gramStart"/>
            <w:r>
              <w:rPr>
                <w:color w:val="000000"/>
                <w:sz w:val="22"/>
                <w:szCs w:val="22"/>
              </w:rPr>
              <w:t>( АП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– анатоксину, ППС, ППЛІ, антирабічного імуноглобуліну, вакцини для профілактики сказу, протизміїної, протигангренозної, протиботулістичної сироватки)</w:t>
            </w:r>
          </w:p>
        </w:tc>
        <w:tc>
          <w:tcPr>
            <w:tcW w:w="3260" w:type="dxa"/>
          </w:tcPr>
          <w:p w14:paraId="2C2696E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допомоги»,</w:t>
            </w:r>
          </w:p>
          <w:p w14:paraId="5F77F1C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Коломийська центральна районна лікарня</w:t>
            </w:r>
          </w:p>
        </w:tc>
        <w:tc>
          <w:tcPr>
            <w:tcW w:w="1276" w:type="dxa"/>
            <w:vAlign w:val="center"/>
          </w:tcPr>
          <w:p w14:paraId="17838C0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2C9ECFF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737" w:type="dxa"/>
            <w:vAlign w:val="center"/>
          </w:tcPr>
          <w:p w14:paraId="639DFDA4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3F18698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  <w:p w14:paraId="2695179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100,0</w:t>
            </w:r>
          </w:p>
          <w:p w14:paraId="40B5E00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100,0)</w:t>
            </w:r>
          </w:p>
        </w:tc>
        <w:tc>
          <w:tcPr>
            <w:tcW w:w="3536" w:type="dxa"/>
            <w:vAlign w:val="center"/>
          </w:tcPr>
          <w:p w14:paraId="1C5F676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Покращення захисту населення від інфекційних захворювань за епідпоказами</w:t>
            </w:r>
          </w:p>
        </w:tc>
      </w:tr>
    </w:tbl>
    <w:p w14:paraId="2BF12F35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  <w:sectPr w:rsidR="00B73B1D">
          <w:pgSz w:w="16838" w:h="11906" w:orient="landscape"/>
          <w:pgMar w:top="568" w:right="567" w:bottom="567" w:left="567" w:header="709" w:footer="709" w:gutter="0"/>
          <w:cols w:space="720"/>
        </w:sectPr>
      </w:pPr>
    </w:p>
    <w:p w14:paraId="5EACD014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8"/>
          <w:szCs w:val="8"/>
        </w:rPr>
      </w:pPr>
    </w:p>
    <w:p w14:paraId="26B78894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tbl>
      <w:tblPr>
        <w:tblStyle w:val="af7"/>
        <w:tblW w:w="155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4428"/>
        <w:gridCol w:w="3006"/>
        <w:gridCol w:w="1276"/>
        <w:gridCol w:w="851"/>
        <w:gridCol w:w="737"/>
        <w:gridCol w:w="1642"/>
        <w:gridCol w:w="3119"/>
      </w:tblGrid>
      <w:tr w:rsidR="00B73B1D" w14:paraId="6513D1C1" w14:textId="77777777" w:rsidTr="00E42B6D">
        <w:trPr>
          <w:cantSplit/>
          <w:trHeight w:val="351"/>
        </w:trPr>
        <w:tc>
          <w:tcPr>
            <w:tcW w:w="529" w:type="dxa"/>
            <w:vMerge w:val="restart"/>
            <w:vAlign w:val="center"/>
          </w:tcPr>
          <w:p w14:paraId="69FF4C2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4428" w:type="dxa"/>
            <w:vMerge w:val="restart"/>
            <w:vAlign w:val="center"/>
          </w:tcPr>
          <w:p w14:paraId="0219BC2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Найменування заходу</w:t>
            </w:r>
          </w:p>
        </w:tc>
        <w:tc>
          <w:tcPr>
            <w:tcW w:w="3006" w:type="dxa"/>
            <w:vMerge w:val="restart"/>
            <w:vAlign w:val="center"/>
          </w:tcPr>
          <w:p w14:paraId="3053F64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Виконавець</w:t>
            </w:r>
          </w:p>
        </w:tc>
        <w:tc>
          <w:tcPr>
            <w:tcW w:w="1276" w:type="dxa"/>
            <w:vMerge w:val="restart"/>
            <w:vAlign w:val="center"/>
          </w:tcPr>
          <w:p w14:paraId="201C51B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Термін виконання, роки</w:t>
            </w:r>
          </w:p>
        </w:tc>
        <w:tc>
          <w:tcPr>
            <w:tcW w:w="3230" w:type="dxa"/>
            <w:gridSpan w:val="3"/>
            <w:vAlign w:val="center"/>
          </w:tcPr>
          <w:p w14:paraId="7977F2B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Орієнтовані обсяги фінансування, тис. грн.</w:t>
            </w:r>
          </w:p>
        </w:tc>
        <w:tc>
          <w:tcPr>
            <w:tcW w:w="3119" w:type="dxa"/>
            <w:vMerge w:val="restart"/>
            <w:vAlign w:val="center"/>
          </w:tcPr>
          <w:p w14:paraId="09A6F50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Очікувані результати</w:t>
            </w:r>
          </w:p>
        </w:tc>
      </w:tr>
      <w:tr w:rsidR="00B73B1D" w14:paraId="7052D0AA" w14:textId="77777777" w:rsidTr="00E42B6D">
        <w:trPr>
          <w:cantSplit/>
          <w:trHeight w:val="440"/>
        </w:trPr>
        <w:tc>
          <w:tcPr>
            <w:tcW w:w="529" w:type="dxa"/>
            <w:vMerge/>
            <w:vAlign w:val="center"/>
          </w:tcPr>
          <w:p w14:paraId="4462D7BE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428" w:type="dxa"/>
            <w:vMerge/>
            <w:vAlign w:val="center"/>
          </w:tcPr>
          <w:p w14:paraId="1EFB6CD1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006" w:type="dxa"/>
            <w:vMerge/>
            <w:vAlign w:val="center"/>
          </w:tcPr>
          <w:p w14:paraId="2E8A4AC5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0A632DED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E5A61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Всього</w:t>
            </w:r>
          </w:p>
        </w:tc>
        <w:tc>
          <w:tcPr>
            <w:tcW w:w="2379" w:type="dxa"/>
            <w:gridSpan w:val="2"/>
            <w:vAlign w:val="center"/>
          </w:tcPr>
          <w:p w14:paraId="1A2123F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1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 т. ч. за джерелами фінансування</w:t>
            </w:r>
          </w:p>
        </w:tc>
        <w:tc>
          <w:tcPr>
            <w:tcW w:w="3119" w:type="dxa"/>
            <w:vMerge/>
            <w:vAlign w:val="center"/>
          </w:tcPr>
          <w:p w14:paraId="046D4DEB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B73B1D" w14:paraId="7CE72524" w14:textId="77777777" w:rsidTr="00E42B6D">
        <w:trPr>
          <w:cantSplit/>
          <w:trHeight w:val="144"/>
        </w:trPr>
        <w:tc>
          <w:tcPr>
            <w:tcW w:w="529" w:type="dxa"/>
            <w:vMerge/>
            <w:vAlign w:val="center"/>
          </w:tcPr>
          <w:p w14:paraId="341BEE9D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428" w:type="dxa"/>
            <w:vMerge/>
            <w:vAlign w:val="center"/>
          </w:tcPr>
          <w:p w14:paraId="2E9DC365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006" w:type="dxa"/>
            <w:vMerge/>
            <w:vAlign w:val="center"/>
          </w:tcPr>
          <w:p w14:paraId="755DC2AB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2902172E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503FF955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37" w:type="dxa"/>
            <w:vAlign w:val="center"/>
          </w:tcPr>
          <w:p w14:paraId="414CFF8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обласний</w:t>
            </w:r>
          </w:p>
        </w:tc>
        <w:tc>
          <w:tcPr>
            <w:tcW w:w="1642" w:type="dxa"/>
            <w:vAlign w:val="center"/>
          </w:tcPr>
          <w:p w14:paraId="41F2D89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міський</w:t>
            </w:r>
          </w:p>
        </w:tc>
        <w:tc>
          <w:tcPr>
            <w:tcW w:w="3119" w:type="dxa"/>
            <w:vMerge/>
            <w:vAlign w:val="center"/>
          </w:tcPr>
          <w:p w14:paraId="1C6C2C2B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73B1D" w14:paraId="5E3DD4BC" w14:textId="77777777" w:rsidTr="00E42B6D">
        <w:trPr>
          <w:trHeight w:val="254"/>
        </w:trPr>
        <w:tc>
          <w:tcPr>
            <w:tcW w:w="529" w:type="dxa"/>
            <w:vAlign w:val="center"/>
          </w:tcPr>
          <w:p w14:paraId="4A88C6C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428" w:type="dxa"/>
            <w:vAlign w:val="center"/>
          </w:tcPr>
          <w:p w14:paraId="7C3E549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006" w:type="dxa"/>
            <w:vAlign w:val="center"/>
          </w:tcPr>
          <w:p w14:paraId="7E40540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04E4D13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14:paraId="5939D1E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37" w:type="dxa"/>
            <w:vAlign w:val="center"/>
          </w:tcPr>
          <w:p w14:paraId="1A36CFA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642" w:type="dxa"/>
            <w:vAlign w:val="center"/>
          </w:tcPr>
          <w:p w14:paraId="43CA1F9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119" w:type="dxa"/>
            <w:vAlign w:val="center"/>
          </w:tcPr>
          <w:p w14:paraId="3C2B252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B73B1D" w14:paraId="43CB7FFB" w14:textId="77777777" w:rsidTr="00E42B6D">
        <w:trPr>
          <w:trHeight w:val="1562"/>
        </w:trPr>
        <w:tc>
          <w:tcPr>
            <w:tcW w:w="529" w:type="dxa"/>
            <w:vAlign w:val="center"/>
          </w:tcPr>
          <w:p w14:paraId="051722A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4428" w:type="dxa"/>
          </w:tcPr>
          <w:p w14:paraId="6398A81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Забезпечення щорічного проведення перед сезонної імунопрофілактики грипу в групах ризику (вагітні жінки, діти віком до 5 років, діти-інваліди, підопічні та персонал шкіл-інтернатів, підопічні та персонал геріатричних закладів, медичний персонал закладів охорони здоров'я, викладачі освітянських закладів, держслужбовці), та придбання тест-систем </w:t>
            </w:r>
            <w:proofErr w:type="gramStart"/>
            <w:r>
              <w:rPr>
                <w:color w:val="000000"/>
                <w:sz w:val="22"/>
                <w:szCs w:val="22"/>
              </w:rPr>
              <w:t>для забору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матеріалу на грип.</w:t>
            </w:r>
          </w:p>
        </w:tc>
        <w:tc>
          <w:tcPr>
            <w:tcW w:w="3006" w:type="dxa"/>
          </w:tcPr>
          <w:p w14:paraId="72759B9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1276" w:type="dxa"/>
            <w:vAlign w:val="center"/>
          </w:tcPr>
          <w:p w14:paraId="24DF389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228AC40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737" w:type="dxa"/>
            <w:vAlign w:val="center"/>
          </w:tcPr>
          <w:p w14:paraId="408E61AF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642" w:type="dxa"/>
            <w:vAlign w:val="center"/>
          </w:tcPr>
          <w:p w14:paraId="3146521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  <w:p w14:paraId="71C7015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50,0</w:t>
            </w:r>
          </w:p>
          <w:p w14:paraId="7A8B0BB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50,0</w:t>
            </w:r>
          </w:p>
          <w:p w14:paraId="434C823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 50,0</w:t>
            </w:r>
          </w:p>
          <w:p w14:paraId="692BFD4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2022 – 50,0</w:t>
            </w:r>
          </w:p>
          <w:p w14:paraId="57A148D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2023 – 50,0)</w:t>
            </w:r>
          </w:p>
        </w:tc>
        <w:tc>
          <w:tcPr>
            <w:tcW w:w="3119" w:type="dxa"/>
            <w:vAlign w:val="center"/>
          </w:tcPr>
          <w:p w14:paraId="6174401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Зниження сезонної захворюваності на грип, зниження кількості випадків ускладнень грипу</w:t>
            </w:r>
          </w:p>
        </w:tc>
      </w:tr>
      <w:tr w:rsidR="00B73B1D" w14:paraId="6998429B" w14:textId="77777777" w:rsidTr="00E42B6D">
        <w:trPr>
          <w:trHeight w:val="1557"/>
        </w:trPr>
        <w:tc>
          <w:tcPr>
            <w:tcW w:w="529" w:type="dxa"/>
            <w:vAlign w:val="center"/>
          </w:tcPr>
          <w:p w14:paraId="70F9A0E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4428" w:type="dxa"/>
          </w:tcPr>
          <w:p w14:paraId="339F1DF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Забезпечення проведення моніторингу стану колективного імунітету до вірусів грипу і ГРВІ, забезпечення лабораторного обстеження хворих на грип, ГРВІ, закупівля тест-систем, реактивів, середовищ та витратних матеріалів </w:t>
            </w:r>
            <w:proofErr w:type="gramStart"/>
            <w:r>
              <w:rPr>
                <w:color w:val="000000"/>
                <w:sz w:val="22"/>
                <w:szCs w:val="22"/>
              </w:rPr>
              <w:t>для забору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матеріалу, тест-систем для виявлення бета-гемолітичного стафілококу групи А.</w:t>
            </w:r>
          </w:p>
        </w:tc>
        <w:tc>
          <w:tcPr>
            <w:tcW w:w="3006" w:type="dxa"/>
          </w:tcPr>
          <w:p w14:paraId="7A4CF7A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допомоги»,</w:t>
            </w:r>
          </w:p>
          <w:p w14:paraId="75C6801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Коломийська центральна районна лікарня</w:t>
            </w:r>
          </w:p>
        </w:tc>
        <w:tc>
          <w:tcPr>
            <w:tcW w:w="1276" w:type="dxa"/>
            <w:vAlign w:val="center"/>
          </w:tcPr>
          <w:p w14:paraId="5B2DB17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02FE602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37" w:type="dxa"/>
            <w:vAlign w:val="center"/>
          </w:tcPr>
          <w:p w14:paraId="73BC636E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642" w:type="dxa"/>
            <w:vAlign w:val="center"/>
          </w:tcPr>
          <w:p w14:paraId="1D3F5EF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14:paraId="2329DDD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10,0</w:t>
            </w:r>
          </w:p>
          <w:p w14:paraId="1830C4A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10,0)</w:t>
            </w:r>
          </w:p>
        </w:tc>
        <w:tc>
          <w:tcPr>
            <w:tcW w:w="3119" w:type="dxa"/>
            <w:vAlign w:val="center"/>
          </w:tcPr>
          <w:p w14:paraId="21F5B11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Забезпечення якісної діагностики інфекційних захворювань</w:t>
            </w:r>
          </w:p>
        </w:tc>
      </w:tr>
      <w:tr w:rsidR="00B73B1D" w14:paraId="7D933151" w14:textId="77777777" w:rsidTr="00E42B6D">
        <w:trPr>
          <w:trHeight w:val="1595"/>
        </w:trPr>
        <w:tc>
          <w:tcPr>
            <w:tcW w:w="529" w:type="dxa"/>
            <w:vAlign w:val="center"/>
          </w:tcPr>
          <w:p w14:paraId="1140206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4428" w:type="dxa"/>
          </w:tcPr>
          <w:p w14:paraId="6428F9E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Забезпечити раннє виявлення туберкульозної інфекції у дітей шляхом щорічного проведення туберкулінодіагностики</w:t>
            </w:r>
          </w:p>
        </w:tc>
        <w:tc>
          <w:tcPr>
            <w:tcW w:w="3006" w:type="dxa"/>
          </w:tcPr>
          <w:p w14:paraId="1308A40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1276" w:type="dxa"/>
            <w:vAlign w:val="center"/>
          </w:tcPr>
          <w:p w14:paraId="4D89A3D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4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345E6BC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4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737" w:type="dxa"/>
            <w:vAlign w:val="center"/>
          </w:tcPr>
          <w:p w14:paraId="2558BB5C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4" w:hanging="2"/>
              <w:jc w:val="center"/>
              <w:rPr>
                <w:color w:val="000000"/>
              </w:rPr>
            </w:pPr>
          </w:p>
        </w:tc>
        <w:tc>
          <w:tcPr>
            <w:tcW w:w="1642" w:type="dxa"/>
            <w:vAlign w:val="center"/>
          </w:tcPr>
          <w:p w14:paraId="58186FA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  <w:p w14:paraId="3C7FE1C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180,0</w:t>
            </w:r>
          </w:p>
          <w:p w14:paraId="1104C0F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180,0</w:t>
            </w:r>
          </w:p>
          <w:p w14:paraId="7E6CB13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 180,0</w:t>
            </w:r>
          </w:p>
          <w:p w14:paraId="2AD7FFE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2022 – 180,0</w:t>
            </w:r>
          </w:p>
          <w:p w14:paraId="3B81D25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2023 – 180,0)</w:t>
            </w:r>
          </w:p>
        </w:tc>
        <w:tc>
          <w:tcPr>
            <w:tcW w:w="3119" w:type="dxa"/>
            <w:vAlign w:val="center"/>
          </w:tcPr>
          <w:p w14:paraId="7E6ED94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Своєчасне на 100% виявлення дітей та підлітків з «Віражем» тубпроби</w:t>
            </w:r>
          </w:p>
        </w:tc>
      </w:tr>
      <w:tr w:rsidR="00B73B1D" w14:paraId="31EAE683" w14:textId="77777777" w:rsidTr="00E42B6D">
        <w:trPr>
          <w:trHeight w:val="1595"/>
        </w:trPr>
        <w:tc>
          <w:tcPr>
            <w:tcW w:w="529" w:type="dxa"/>
            <w:vAlign w:val="center"/>
          </w:tcPr>
          <w:p w14:paraId="12D7E23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4428" w:type="dxa"/>
          </w:tcPr>
          <w:p w14:paraId="7F0F3B1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Провести ремонт приміщень, та придбання матеріалів, будівельних матеріалів, інвентарю та інструментів для проведення ремонтних робіт господарським способом</w:t>
            </w:r>
          </w:p>
        </w:tc>
        <w:tc>
          <w:tcPr>
            <w:tcW w:w="3006" w:type="dxa"/>
          </w:tcPr>
          <w:p w14:paraId="0659CD2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Коломийська міська рада,</w:t>
            </w:r>
          </w:p>
          <w:p w14:paraId="3E1FF9D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1276" w:type="dxa"/>
            <w:vAlign w:val="center"/>
          </w:tcPr>
          <w:p w14:paraId="6BC1123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68E5732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4 150,0</w:t>
            </w:r>
          </w:p>
        </w:tc>
        <w:tc>
          <w:tcPr>
            <w:tcW w:w="737" w:type="dxa"/>
            <w:vAlign w:val="center"/>
          </w:tcPr>
          <w:p w14:paraId="45801DB3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42" w:type="dxa"/>
            <w:vAlign w:val="center"/>
          </w:tcPr>
          <w:p w14:paraId="5F00372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4 150,0</w:t>
            </w:r>
          </w:p>
          <w:p w14:paraId="2650352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390,0</w:t>
            </w:r>
          </w:p>
          <w:p w14:paraId="6E12C65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90,0</w:t>
            </w:r>
          </w:p>
          <w:p w14:paraId="614F0C6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 390,0</w:t>
            </w:r>
          </w:p>
          <w:p w14:paraId="309AE84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2022 – 2 390,0</w:t>
            </w:r>
          </w:p>
          <w:p w14:paraId="41CE2CC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2023 – 890,0)</w:t>
            </w:r>
          </w:p>
        </w:tc>
        <w:tc>
          <w:tcPr>
            <w:tcW w:w="3119" w:type="dxa"/>
            <w:vAlign w:val="center"/>
          </w:tcPr>
          <w:p w14:paraId="1D99D77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Покращення якості лікування хворих на амбулаторному етапі, підвищення рівня ефективності лікування у приміщеннях шляхом проведення поточних ремонтів в амбулаторіях ЗПСМ (щорічно по дві АЗПСМ) </w:t>
            </w:r>
          </w:p>
        </w:tc>
      </w:tr>
    </w:tbl>
    <w:p w14:paraId="003D4911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right"/>
        <w:rPr>
          <w:color w:val="000000"/>
        </w:rPr>
      </w:pPr>
      <w:r>
        <w:br w:type="page"/>
      </w:r>
    </w:p>
    <w:tbl>
      <w:tblPr>
        <w:tblStyle w:val="af8"/>
        <w:tblW w:w="155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4115"/>
        <w:gridCol w:w="3114"/>
        <w:gridCol w:w="1422"/>
        <w:gridCol w:w="851"/>
        <w:gridCol w:w="737"/>
        <w:gridCol w:w="1539"/>
        <w:gridCol w:w="3252"/>
      </w:tblGrid>
      <w:tr w:rsidR="00B73B1D" w14:paraId="5E99767D" w14:textId="77777777" w:rsidTr="00EC78EE">
        <w:trPr>
          <w:cantSplit/>
          <w:trHeight w:val="254"/>
        </w:trPr>
        <w:tc>
          <w:tcPr>
            <w:tcW w:w="529" w:type="dxa"/>
            <w:vMerge w:val="restart"/>
            <w:vAlign w:val="center"/>
          </w:tcPr>
          <w:p w14:paraId="4A28C62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№ п/п</w:t>
            </w:r>
          </w:p>
        </w:tc>
        <w:tc>
          <w:tcPr>
            <w:tcW w:w="4115" w:type="dxa"/>
            <w:vMerge w:val="restart"/>
            <w:vAlign w:val="center"/>
          </w:tcPr>
          <w:p w14:paraId="194689C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Найменування заходу</w:t>
            </w:r>
          </w:p>
        </w:tc>
        <w:tc>
          <w:tcPr>
            <w:tcW w:w="3114" w:type="dxa"/>
            <w:vMerge w:val="restart"/>
            <w:vAlign w:val="center"/>
          </w:tcPr>
          <w:p w14:paraId="421F933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Виконавець</w:t>
            </w:r>
          </w:p>
        </w:tc>
        <w:tc>
          <w:tcPr>
            <w:tcW w:w="1422" w:type="dxa"/>
            <w:vMerge w:val="restart"/>
            <w:vAlign w:val="center"/>
          </w:tcPr>
          <w:p w14:paraId="505EB61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Термін виконання, роки</w:t>
            </w:r>
          </w:p>
        </w:tc>
        <w:tc>
          <w:tcPr>
            <w:tcW w:w="3127" w:type="dxa"/>
            <w:gridSpan w:val="3"/>
            <w:vAlign w:val="center"/>
          </w:tcPr>
          <w:p w14:paraId="5C7C4A6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Орієнтовані обсяги фінансування, тис. грн.</w:t>
            </w:r>
          </w:p>
        </w:tc>
        <w:tc>
          <w:tcPr>
            <w:tcW w:w="3252" w:type="dxa"/>
            <w:vMerge w:val="restart"/>
            <w:vAlign w:val="center"/>
          </w:tcPr>
          <w:p w14:paraId="274008A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Очікувані результати</w:t>
            </w:r>
          </w:p>
        </w:tc>
      </w:tr>
      <w:tr w:rsidR="00B73B1D" w14:paraId="431CE4BE" w14:textId="77777777" w:rsidTr="00EC78EE">
        <w:trPr>
          <w:cantSplit/>
          <w:trHeight w:val="254"/>
        </w:trPr>
        <w:tc>
          <w:tcPr>
            <w:tcW w:w="529" w:type="dxa"/>
            <w:vMerge/>
            <w:vAlign w:val="center"/>
          </w:tcPr>
          <w:p w14:paraId="4063889B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vMerge/>
            <w:vAlign w:val="center"/>
          </w:tcPr>
          <w:p w14:paraId="457C6B10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vMerge/>
            <w:vAlign w:val="center"/>
          </w:tcPr>
          <w:p w14:paraId="51242CF6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14:paraId="73DDC5A3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F3EA1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Всього</w:t>
            </w:r>
          </w:p>
        </w:tc>
        <w:tc>
          <w:tcPr>
            <w:tcW w:w="2276" w:type="dxa"/>
            <w:gridSpan w:val="2"/>
            <w:vAlign w:val="center"/>
          </w:tcPr>
          <w:p w14:paraId="3169239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в т. ч. за джерелами фінансування</w:t>
            </w:r>
          </w:p>
        </w:tc>
        <w:tc>
          <w:tcPr>
            <w:tcW w:w="3252" w:type="dxa"/>
            <w:vMerge/>
            <w:vAlign w:val="center"/>
          </w:tcPr>
          <w:p w14:paraId="29873584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B73B1D" w14:paraId="521A85BB" w14:textId="77777777" w:rsidTr="00EC78EE">
        <w:trPr>
          <w:cantSplit/>
          <w:trHeight w:val="254"/>
        </w:trPr>
        <w:tc>
          <w:tcPr>
            <w:tcW w:w="529" w:type="dxa"/>
            <w:vMerge/>
            <w:vAlign w:val="center"/>
          </w:tcPr>
          <w:p w14:paraId="4680140E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vMerge/>
            <w:vAlign w:val="center"/>
          </w:tcPr>
          <w:p w14:paraId="3A8E3E6B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114" w:type="dxa"/>
            <w:vMerge/>
            <w:vAlign w:val="center"/>
          </w:tcPr>
          <w:p w14:paraId="7DFD66D5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vAlign w:val="center"/>
          </w:tcPr>
          <w:p w14:paraId="7D5F0305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103CA95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</w:p>
        </w:tc>
        <w:tc>
          <w:tcPr>
            <w:tcW w:w="737" w:type="dxa"/>
            <w:vAlign w:val="center"/>
          </w:tcPr>
          <w:p w14:paraId="497F820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обласний</w:t>
            </w:r>
          </w:p>
        </w:tc>
        <w:tc>
          <w:tcPr>
            <w:tcW w:w="1539" w:type="dxa"/>
            <w:vAlign w:val="center"/>
          </w:tcPr>
          <w:p w14:paraId="3BAC46D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міський</w:t>
            </w:r>
          </w:p>
        </w:tc>
        <w:tc>
          <w:tcPr>
            <w:tcW w:w="3252" w:type="dxa"/>
            <w:vMerge/>
            <w:vAlign w:val="center"/>
          </w:tcPr>
          <w:p w14:paraId="5B25BEEE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73B1D" w14:paraId="59228A03" w14:textId="77777777" w:rsidTr="00EC78EE">
        <w:trPr>
          <w:trHeight w:val="254"/>
        </w:trPr>
        <w:tc>
          <w:tcPr>
            <w:tcW w:w="529" w:type="dxa"/>
            <w:vAlign w:val="center"/>
          </w:tcPr>
          <w:p w14:paraId="5E89258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15" w:type="dxa"/>
            <w:vAlign w:val="center"/>
          </w:tcPr>
          <w:p w14:paraId="4E71C10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114" w:type="dxa"/>
            <w:vAlign w:val="center"/>
          </w:tcPr>
          <w:p w14:paraId="7D05FAB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22" w:type="dxa"/>
            <w:vAlign w:val="center"/>
          </w:tcPr>
          <w:p w14:paraId="6970E10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14:paraId="2A76992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37" w:type="dxa"/>
            <w:vAlign w:val="center"/>
          </w:tcPr>
          <w:p w14:paraId="22DE101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39" w:type="dxa"/>
            <w:vAlign w:val="center"/>
          </w:tcPr>
          <w:p w14:paraId="3C1BE83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252" w:type="dxa"/>
            <w:vAlign w:val="center"/>
          </w:tcPr>
          <w:p w14:paraId="15A7959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B73B1D" w14:paraId="27DA7BEC" w14:textId="77777777" w:rsidTr="00EC78EE">
        <w:trPr>
          <w:trHeight w:val="1977"/>
        </w:trPr>
        <w:tc>
          <w:tcPr>
            <w:tcW w:w="529" w:type="dxa"/>
            <w:vAlign w:val="center"/>
          </w:tcPr>
          <w:p w14:paraId="1D156BD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4115" w:type="dxa"/>
          </w:tcPr>
          <w:p w14:paraId="59D7976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Утримання будівель (енергоносії) </w:t>
            </w:r>
          </w:p>
          <w:p w14:paraId="3ED9663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КНП КМР «КМЦ ПМСД»</w:t>
            </w:r>
          </w:p>
        </w:tc>
        <w:tc>
          <w:tcPr>
            <w:tcW w:w="3114" w:type="dxa"/>
          </w:tcPr>
          <w:p w14:paraId="35337DF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Коломийська міська рада</w:t>
            </w:r>
          </w:p>
        </w:tc>
        <w:tc>
          <w:tcPr>
            <w:tcW w:w="1422" w:type="dxa"/>
            <w:vAlign w:val="center"/>
          </w:tcPr>
          <w:p w14:paraId="137322E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430DB82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9 500,0</w:t>
            </w:r>
          </w:p>
        </w:tc>
        <w:tc>
          <w:tcPr>
            <w:tcW w:w="737" w:type="dxa"/>
            <w:vAlign w:val="center"/>
          </w:tcPr>
          <w:p w14:paraId="005F7729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696B071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9 500,0</w:t>
            </w:r>
          </w:p>
          <w:p w14:paraId="49FB8A6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1 350,0</w:t>
            </w:r>
          </w:p>
          <w:p w14:paraId="51F91DC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1 000,0</w:t>
            </w:r>
          </w:p>
          <w:p w14:paraId="5CF85A5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 1 450,0</w:t>
            </w:r>
          </w:p>
          <w:p w14:paraId="3EAFCAC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2022 – 2 850,0</w:t>
            </w:r>
          </w:p>
          <w:p w14:paraId="7901F23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2023 – 2 850,0)</w:t>
            </w:r>
          </w:p>
        </w:tc>
        <w:tc>
          <w:tcPr>
            <w:tcW w:w="3252" w:type="dxa"/>
            <w:vAlign w:val="center"/>
          </w:tcPr>
          <w:p w14:paraId="5AB68A0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Забезпечення енергопостачання КНП КМР «КМЦ ПМСД»</w:t>
            </w:r>
          </w:p>
        </w:tc>
      </w:tr>
      <w:tr w:rsidR="00B73B1D" w14:paraId="167ADED9" w14:textId="77777777" w:rsidTr="00EC78EE">
        <w:trPr>
          <w:trHeight w:val="254"/>
        </w:trPr>
        <w:tc>
          <w:tcPr>
            <w:tcW w:w="529" w:type="dxa"/>
            <w:vAlign w:val="center"/>
          </w:tcPr>
          <w:p w14:paraId="03D0E1D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4115" w:type="dxa"/>
          </w:tcPr>
          <w:p w14:paraId="7F754F3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Збільшення потужності електропостачання КНП КМР «КМЦ ПМСД»</w:t>
            </w:r>
          </w:p>
        </w:tc>
        <w:tc>
          <w:tcPr>
            <w:tcW w:w="3114" w:type="dxa"/>
          </w:tcPr>
          <w:p w14:paraId="526D0E2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Коломийська міська рада</w:t>
            </w:r>
          </w:p>
        </w:tc>
        <w:tc>
          <w:tcPr>
            <w:tcW w:w="1422" w:type="dxa"/>
            <w:vAlign w:val="center"/>
          </w:tcPr>
          <w:p w14:paraId="3CC5D7D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0CF6713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</w:tc>
        <w:tc>
          <w:tcPr>
            <w:tcW w:w="737" w:type="dxa"/>
            <w:vAlign w:val="center"/>
          </w:tcPr>
          <w:p w14:paraId="6561BBC5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716D534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850,00</w:t>
            </w:r>
          </w:p>
          <w:p w14:paraId="0A20950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(2019 – 190,0</w:t>
            </w:r>
          </w:p>
          <w:p w14:paraId="1F02C78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190,0</w:t>
            </w:r>
          </w:p>
          <w:p w14:paraId="48AC40A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–90,0</w:t>
            </w:r>
          </w:p>
          <w:p w14:paraId="133A427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2022 – 190,0</w:t>
            </w:r>
          </w:p>
          <w:p w14:paraId="3D15386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2023 – 190,0)</w:t>
            </w:r>
          </w:p>
        </w:tc>
        <w:tc>
          <w:tcPr>
            <w:tcW w:w="3252" w:type="dxa"/>
            <w:vAlign w:val="center"/>
          </w:tcPr>
          <w:p w14:paraId="7221D1C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Перехід з газопостачання на електропостачання електрокотельні</w:t>
            </w:r>
          </w:p>
        </w:tc>
      </w:tr>
      <w:tr w:rsidR="00B73B1D" w14:paraId="09F708C2" w14:textId="77777777" w:rsidTr="00EC78EE">
        <w:trPr>
          <w:trHeight w:val="777"/>
        </w:trPr>
        <w:tc>
          <w:tcPr>
            <w:tcW w:w="529" w:type="dxa"/>
            <w:vAlign w:val="center"/>
          </w:tcPr>
          <w:p w14:paraId="02C3ECF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21.</w:t>
            </w:r>
          </w:p>
        </w:tc>
        <w:tc>
          <w:tcPr>
            <w:tcW w:w="4115" w:type="dxa"/>
          </w:tcPr>
          <w:p w14:paraId="3167B50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Забезпечення витрат на паливно-мастильні матеріали</w:t>
            </w:r>
          </w:p>
        </w:tc>
        <w:tc>
          <w:tcPr>
            <w:tcW w:w="3114" w:type="dxa"/>
          </w:tcPr>
          <w:p w14:paraId="72987E7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Коломийська міська рада</w:t>
            </w:r>
          </w:p>
        </w:tc>
        <w:tc>
          <w:tcPr>
            <w:tcW w:w="1422" w:type="dxa"/>
            <w:vAlign w:val="center"/>
          </w:tcPr>
          <w:p w14:paraId="5F38C9E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20A5F2E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737" w:type="dxa"/>
            <w:vAlign w:val="center"/>
          </w:tcPr>
          <w:p w14:paraId="1963DE1C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274CA46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  <w:p w14:paraId="424AC64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(2022 – 700,0)</w:t>
            </w:r>
          </w:p>
        </w:tc>
        <w:tc>
          <w:tcPr>
            <w:tcW w:w="3252" w:type="dxa"/>
            <w:vAlign w:val="center"/>
          </w:tcPr>
          <w:p w14:paraId="49A6402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Поліпшення якості обслуговування населення</w:t>
            </w:r>
          </w:p>
        </w:tc>
      </w:tr>
      <w:tr w:rsidR="00B73B1D" w14:paraId="3DD81F8A" w14:textId="77777777" w:rsidTr="00EC78EE">
        <w:trPr>
          <w:trHeight w:val="1069"/>
        </w:trPr>
        <w:tc>
          <w:tcPr>
            <w:tcW w:w="529" w:type="dxa"/>
            <w:vAlign w:val="center"/>
          </w:tcPr>
          <w:p w14:paraId="6517BAF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22.</w:t>
            </w:r>
          </w:p>
        </w:tc>
        <w:tc>
          <w:tcPr>
            <w:tcW w:w="4115" w:type="dxa"/>
          </w:tcPr>
          <w:p w14:paraId="5A6D64C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Забезпечення виконання лабораторних аналізів (досліджень) з біологічного матеріалу пацієнтів (фізичних осіб)</w:t>
            </w:r>
          </w:p>
        </w:tc>
        <w:tc>
          <w:tcPr>
            <w:tcW w:w="3114" w:type="dxa"/>
          </w:tcPr>
          <w:p w14:paraId="31C13E6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Коломийська міська рада</w:t>
            </w:r>
          </w:p>
        </w:tc>
        <w:tc>
          <w:tcPr>
            <w:tcW w:w="1422" w:type="dxa"/>
            <w:vAlign w:val="center"/>
          </w:tcPr>
          <w:p w14:paraId="5D84C4A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4978E11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737" w:type="dxa"/>
            <w:vAlign w:val="center"/>
          </w:tcPr>
          <w:p w14:paraId="3D60A99E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4057DFF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  <w:p w14:paraId="0637470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(2022 – 500,0)</w:t>
            </w:r>
          </w:p>
        </w:tc>
        <w:tc>
          <w:tcPr>
            <w:tcW w:w="3252" w:type="dxa"/>
            <w:vAlign w:val="center"/>
          </w:tcPr>
          <w:p w14:paraId="11AD3BB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Підвищення рівня достовірності результатів діагностики</w:t>
            </w:r>
          </w:p>
        </w:tc>
      </w:tr>
      <w:tr w:rsidR="00B73B1D" w14:paraId="21FCDC57" w14:textId="77777777" w:rsidTr="00EC78EE">
        <w:trPr>
          <w:trHeight w:val="996"/>
        </w:trPr>
        <w:tc>
          <w:tcPr>
            <w:tcW w:w="529" w:type="dxa"/>
            <w:vAlign w:val="center"/>
          </w:tcPr>
          <w:p w14:paraId="273EBEF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4115" w:type="dxa"/>
          </w:tcPr>
          <w:p w14:paraId="2D3198D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Забезпечення підтримки, консультування та обслуговування медичної інформаційної системи</w:t>
            </w:r>
          </w:p>
        </w:tc>
        <w:tc>
          <w:tcPr>
            <w:tcW w:w="3114" w:type="dxa"/>
          </w:tcPr>
          <w:p w14:paraId="62C090D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Коломийська міська рада</w:t>
            </w:r>
          </w:p>
        </w:tc>
        <w:tc>
          <w:tcPr>
            <w:tcW w:w="1422" w:type="dxa"/>
            <w:vAlign w:val="center"/>
          </w:tcPr>
          <w:p w14:paraId="10829A0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7D5B97F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737" w:type="dxa"/>
            <w:vAlign w:val="center"/>
          </w:tcPr>
          <w:p w14:paraId="3DE0E87E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784411F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  <w:p w14:paraId="667356E0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(2022 – 300,0)</w:t>
            </w:r>
          </w:p>
        </w:tc>
        <w:tc>
          <w:tcPr>
            <w:tcW w:w="3252" w:type="dxa"/>
            <w:vAlign w:val="center"/>
          </w:tcPr>
          <w:p w14:paraId="71D8B74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Підвищення рівня ведення електронного документообігу</w:t>
            </w:r>
          </w:p>
        </w:tc>
      </w:tr>
      <w:tr w:rsidR="00B73B1D" w14:paraId="209297BF" w14:textId="77777777" w:rsidTr="00EC78EE">
        <w:trPr>
          <w:trHeight w:val="1516"/>
        </w:trPr>
        <w:tc>
          <w:tcPr>
            <w:tcW w:w="529" w:type="dxa"/>
            <w:vAlign w:val="center"/>
          </w:tcPr>
          <w:p w14:paraId="7C9DC7A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4115" w:type="dxa"/>
          </w:tcPr>
          <w:p w14:paraId="4C01278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Придбання інсулінових помп, трансмітерів для дітей, хворих на цукровий діабет з інвалідністю підгрупи А</w:t>
            </w:r>
          </w:p>
        </w:tc>
        <w:tc>
          <w:tcPr>
            <w:tcW w:w="3114" w:type="dxa"/>
          </w:tcPr>
          <w:p w14:paraId="635692E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1422" w:type="dxa"/>
            <w:vAlign w:val="center"/>
          </w:tcPr>
          <w:p w14:paraId="0B4E837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5E16DE2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737" w:type="dxa"/>
            <w:vAlign w:val="center"/>
          </w:tcPr>
          <w:p w14:paraId="2E562BAE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3AD6890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  <w:p w14:paraId="5354A59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t>(</w:t>
            </w:r>
            <w:r>
              <w:rPr>
                <w:color w:val="000000"/>
              </w:rPr>
              <w:t>2023 – 300,0)</w:t>
            </w:r>
          </w:p>
        </w:tc>
        <w:tc>
          <w:tcPr>
            <w:tcW w:w="3252" w:type="dxa"/>
            <w:vAlign w:val="center"/>
          </w:tcPr>
          <w:p w14:paraId="7160907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Забезпечення постійного моніторингу глюкози в крові</w:t>
            </w:r>
          </w:p>
        </w:tc>
      </w:tr>
    </w:tbl>
    <w:p w14:paraId="32D4398D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12B0B4C9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  <w:sectPr w:rsidR="00B73B1D" w:rsidSect="00B21663">
          <w:pgSz w:w="16838" w:h="11906" w:orient="landscape"/>
          <w:pgMar w:top="568" w:right="567" w:bottom="284" w:left="567" w:header="709" w:footer="709" w:gutter="0"/>
          <w:cols w:space="720"/>
        </w:sectPr>
      </w:pPr>
    </w:p>
    <w:p w14:paraId="20143F57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43CEA88C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right"/>
        <w:rPr>
          <w:color w:val="000000"/>
        </w:rPr>
      </w:pPr>
    </w:p>
    <w:tbl>
      <w:tblPr>
        <w:tblStyle w:val="af9"/>
        <w:tblW w:w="155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4115"/>
        <w:gridCol w:w="3260"/>
        <w:gridCol w:w="1276"/>
        <w:gridCol w:w="851"/>
        <w:gridCol w:w="737"/>
        <w:gridCol w:w="1539"/>
        <w:gridCol w:w="3252"/>
      </w:tblGrid>
      <w:tr w:rsidR="00B73B1D" w14:paraId="36B51E97" w14:textId="77777777" w:rsidTr="00EC78EE">
        <w:trPr>
          <w:cantSplit/>
          <w:trHeight w:val="254"/>
        </w:trPr>
        <w:tc>
          <w:tcPr>
            <w:tcW w:w="529" w:type="dxa"/>
            <w:vMerge w:val="restart"/>
            <w:vAlign w:val="center"/>
          </w:tcPr>
          <w:p w14:paraId="6A24E8A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4115" w:type="dxa"/>
            <w:vMerge w:val="restart"/>
            <w:vAlign w:val="center"/>
          </w:tcPr>
          <w:p w14:paraId="24FF7C0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Найменування заходу</w:t>
            </w:r>
          </w:p>
        </w:tc>
        <w:tc>
          <w:tcPr>
            <w:tcW w:w="3260" w:type="dxa"/>
            <w:vMerge w:val="restart"/>
            <w:vAlign w:val="center"/>
          </w:tcPr>
          <w:p w14:paraId="78452AE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Виконавець</w:t>
            </w:r>
          </w:p>
        </w:tc>
        <w:tc>
          <w:tcPr>
            <w:tcW w:w="1276" w:type="dxa"/>
            <w:vMerge w:val="restart"/>
            <w:vAlign w:val="center"/>
          </w:tcPr>
          <w:p w14:paraId="108C838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Термін виконання, роки</w:t>
            </w:r>
          </w:p>
        </w:tc>
        <w:tc>
          <w:tcPr>
            <w:tcW w:w="3127" w:type="dxa"/>
            <w:gridSpan w:val="3"/>
            <w:vAlign w:val="center"/>
          </w:tcPr>
          <w:p w14:paraId="799F1CD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Орієнтовані обсяги фінансування, тис. грн.</w:t>
            </w:r>
          </w:p>
        </w:tc>
        <w:tc>
          <w:tcPr>
            <w:tcW w:w="3252" w:type="dxa"/>
            <w:vMerge w:val="restart"/>
            <w:vAlign w:val="center"/>
          </w:tcPr>
          <w:p w14:paraId="68238BB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Очікувані результати</w:t>
            </w:r>
          </w:p>
        </w:tc>
      </w:tr>
      <w:tr w:rsidR="00B73B1D" w14:paraId="6FCE3D2B" w14:textId="77777777" w:rsidTr="00EC78EE">
        <w:trPr>
          <w:cantSplit/>
          <w:trHeight w:val="254"/>
        </w:trPr>
        <w:tc>
          <w:tcPr>
            <w:tcW w:w="529" w:type="dxa"/>
            <w:vMerge/>
            <w:vAlign w:val="center"/>
          </w:tcPr>
          <w:p w14:paraId="5D635887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vMerge/>
            <w:vAlign w:val="center"/>
          </w:tcPr>
          <w:p w14:paraId="47480C6F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3211CC8D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6FE108F9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7222AC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Всього</w:t>
            </w:r>
          </w:p>
        </w:tc>
        <w:tc>
          <w:tcPr>
            <w:tcW w:w="2276" w:type="dxa"/>
            <w:gridSpan w:val="2"/>
            <w:vAlign w:val="center"/>
          </w:tcPr>
          <w:p w14:paraId="64D0B524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в т. ч. за джерелами фінансування</w:t>
            </w:r>
          </w:p>
        </w:tc>
        <w:tc>
          <w:tcPr>
            <w:tcW w:w="3252" w:type="dxa"/>
            <w:vMerge/>
            <w:vAlign w:val="center"/>
          </w:tcPr>
          <w:p w14:paraId="35C20889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B73B1D" w14:paraId="1BC00EAC" w14:textId="77777777" w:rsidTr="00EC78EE">
        <w:trPr>
          <w:cantSplit/>
          <w:trHeight w:val="254"/>
        </w:trPr>
        <w:tc>
          <w:tcPr>
            <w:tcW w:w="529" w:type="dxa"/>
            <w:vMerge/>
            <w:vAlign w:val="center"/>
          </w:tcPr>
          <w:p w14:paraId="560D8CD0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vMerge/>
            <w:vAlign w:val="center"/>
          </w:tcPr>
          <w:p w14:paraId="60DFDA82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06CE89FE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C9083CE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F1D47F6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</w:p>
        </w:tc>
        <w:tc>
          <w:tcPr>
            <w:tcW w:w="737" w:type="dxa"/>
            <w:vAlign w:val="center"/>
          </w:tcPr>
          <w:p w14:paraId="715E5ED6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обласний</w:t>
            </w:r>
          </w:p>
        </w:tc>
        <w:tc>
          <w:tcPr>
            <w:tcW w:w="1539" w:type="dxa"/>
            <w:vAlign w:val="center"/>
          </w:tcPr>
          <w:p w14:paraId="4C6939F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міський</w:t>
            </w:r>
          </w:p>
        </w:tc>
        <w:tc>
          <w:tcPr>
            <w:tcW w:w="3252" w:type="dxa"/>
            <w:vMerge/>
            <w:vAlign w:val="center"/>
          </w:tcPr>
          <w:p w14:paraId="7BE1AD3E" w14:textId="77777777" w:rsidR="00B73B1D" w:rsidRDefault="00B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73B1D" w14:paraId="631A9080" w14:textId="77777777" w:rsidTr="00EC78EE">
        <w:trPr>
          <w:trHeight w:val="254"/>
        </w:trPr>
        <w:tc>
          <w:tcPr>
            <w:tcW w:w="529" w:type="dxa"/>
            <w:vAlign w:val="center"/>
          </w:tcPr>
          <w:p w14:paraId="31FFACB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15" w:type="dxa"/>
            <w:vAlign w:val="center"/>
          </w:tcPr>
          <w:p w14:paraId="3892706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14:paraId="64EE090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1ADD894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14:paraId="3FE7DE3A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37" w:type="dxa"/>
            <w:vAlign w:val="center"/>
          </w:tcPr>
          <w:p w14:paraId="3D453FD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539" w:type="dxa"/>
            <w:vAlign w:val="center"/>
          </w:tcPr>
          <w:p w14:paraId="24AE329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252" w:type="dxa"/>
            <w:vAlign w:val="center"/>
          </w:tcPr>
          <w:p w14:paraId="49D7490F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B73B1D" w14:paraId="46A32492" w14:textId="77777777" w:rsidTr="00EC78EE">
        <w:trPr>
          <w:trHeight w:val="1550"/>
        </w:trPr>
        <w:tc>
          <w:tcPr>
            <w:tcW w:w="529" w:type="dxa"/>
            <w:vAlign w:val="center"/>
          </w:tcPr>
          <w:p w14:paraId="0D26665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</w:tc>
        <w:tc>
          <w:tcPr>
            <w:tcW w:w="4115" w:type="dxa"/>
          </w:tcPr>
          <w:p w14:paraId="15315B1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Придбання розхідних матеріалів для забезпечення роботи інсулінових помп у дітей, хворих на цукровий діабет</w:t>
            </w:r>
          </w:p>
        </w:tc>
        <w:tc>
          <w:tcPr>
            <w:tcW w:w="3260" w:type="dxa"/>
          </w:tcPr>
          <w:p w14:paraId="21807DB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1276" w:type="dxa"/>
            <w:vAlign w:val="center"/>
          </w:tcPr>
          <w:p w14:paraId="59648337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000AC0BB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737" w:type="dxa"/>
            <w:vAlign w:val="center"/>
          </w:tcPr>
          <w:p w14:paraId="3790810E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3DB3B5A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  <w:p w14:paraId="324BA3CD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(2022 – 250,0</w:t>
            </w:r>
          </w:p>
          <w:p w14:paraId="1AD7BFC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2023 – 250,0)</w:t>
            </w:r>
          </w:p>
        </w:tc>
        <w:tc>
          <w:tcPr>
            <w:tcW w:w="3252" w:type="dxa"/>
            <w:vAlign w:val="center"/>
          </w:tcPr>
          <w:p w14:paraId="61E5C42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 забезпечення дітей із цукровим діабетом, що знаходяться на інсулінових помпах, розхідниками до інсулінових помп</w:t>
            </w:r>
          </w:p>
        </w:tc>
      </w:tr>
      <w:tr w:rsidR="00B73B1D" w14:paraId="411F2381" w14:textId="77777777" w:rsidTr="00EC78EE">
        <w:trPr>
          <w:trHeight w:val="414"/>
        </w:trPr>
        <w:tc>
          <w:tcPr>
            <w:tcW w:w="529" w:type="dxa"/>
            <w:vAlign w:val="center"/>
          </w:tcPr>
          <w:p w14:paraId="7BBEE068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4115" w:type="dxa"/>
          </w:tcPr>
          <w:p w14:paraId="64B40125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74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Проведення благоустрою територій структурних підрозділів</w:t>
            </w:r>
          </w:p>
        </w:tc>
        <w:tc>
          <w:tcPr>
            <w:tcW w:w="3260" w:type="dxa"/>
          </w:tcPr>
          <w:p w14:paraId="689CE2F2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Коломийська міська рада,</w:t>
            </w:r>
          </w:p>
          <w:p w14:paraId="65BB5D7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Комунальне некомерційне підприємство Коломийської міської ради «Коломийський міський центр первинної медико-санітарної допомоги»</w:t>
            </w:r>
          </w:p>
        </w:tc>
        <w:tc>
          <w:tcPr>
            <w:tcW w:w="1276" w:type="dxa"/>
            <w:vAlign w:val="center"/>
          </w:tcPr>
          <w:p w14:paraId="5FFC97BC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2019 – 2023</w:t>
            </w:r>
          </w:p>
        </w:tc>
        <w:tc>
          <w:tcPr>
            <w:tcW w:w="851" w:type="dxa"/>
            <w:vAlign w:val="center"/>
          </w:tcPr>
          <w:p w14:paraId="7855DF69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</w:tc>
        <w:tc>
          <w:tcPr>
            <w:tcW w:w="737" w:type="dxa"/>
            <w:vAlign w:val="center"/>
          </w:tcPr>
          <w:p w14:paraId="1168B05D" w14:textId="77777777" w:rsidR="00B73B1D" w:rsidRDefault="00B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7842A4F1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450,00</w:t>
            </w:r>
          </w:p>
          <w:p w14:paraId="2FBEA47E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(2022 – 450,0)</w:t>
            </w:r>
          </w:p>
        </w:tc>
        <w:tc>
          <w:tcPr>
            <w:tcW w:w="3252" w:type="dxa"/>
            <w:vAlign w:val="center"/>
          </w:tcPr>
          <w:p w14:paraId="3FB941D3" w14:textId="77777777" w:rsidR="00B73B1D" w:rsidRDefault="00AE3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Покращення доступності пацієнтів на первинному рівні</w:t>
            </w:r>
          </w:p>
        </w:tc>
      </w:tr>
    </w:tbl>
    <w:p w14:paraId="62A1DC42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768BCC5B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6C2BACFA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6297DEA4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7745221A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323A2832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7C24DD9A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2D565C2D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651AEE4E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55351CDF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71A17E7C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5B7E5554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189C6224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426DC4C3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082243D6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259117CD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4A4AC9A5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Замовники програми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</w:p>
    <w:p w14:paraId="3226A54B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Коломийська міська рада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8"/>
          <w:szCs w:val="28"/>
        </w:rPr>
        <w:t>Богдан СТАНІСЛАВСЬКИЙ</w:t>
      </w:r>
    </w:p>
    <w:p w14:paraId="0FA00CBC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0A153DA6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6BEAC95E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293C009A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86"/>
          <w:tab w:val="left" w:pos="4253"/>
        </w:tabs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Керівник програми</w:t>
      </w:r>
    </w:p>
    <w:p w14:paraId="7DEFEBAF" w14:textId="6DC6EF7A" w:rsidR="00B73B1D" w:rsidRDefault="00AE3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Заступник міського голови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="00B21663">
        <w:rPr>
          <w:b/>
          <w:color w:val="000000"/>
          <w:sz w:val="26"/>
          <w:szCs w:val="26"/>
          <w:lang w:val="uk-UA"/>
        </w:rPr>
        <w:t>О</w:t>
      </w:r>
      <w:r>
        <w:rPr>
          <w:b/>
          <w:color w:val="000000"/>
          <w:sz w:val="26"/>
          <w:szCs w:val="26"/>
        </w:rPr>
        <w:t xml:space="preserve">лег ТОКАРЧУК </w:t>
      </w:r>
    </w:p>
    <w:p w14:paraId="78318D4F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20070FE7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49F9E2AA" w14:textId="77777777" w:rsidR="00B73B1D" w:rsidRDefault="00B73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8"/>
          <w:szCs w:val="8"/>
        </w:rPr>
      </w:pPr>
    </w:p>
    <w:p w14:paraId="1279741E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Відповідальний виконавець:</w:t>
      </w:r>
    </w:p>
    <w:p w14:paraId="58686D00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</w:t>
      </w:r>
    </w:p>
    <w:p w14:paraId="449EF1F2" w14:textId="77777777" w:rsidR="00B73B1D" w:rsidRDefault="00AE3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</w:rPr>
        <w:t>КНП КМР «КМЦ ПМСД»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Марія БУРТИ</w:t>
      </w:r>
      <w:r w:rsidR="00B21663">
        <w:rPr>
          <w:b/>
          <w:color w:val="000000"/>
          <w:sz w:val="26"/>
          <w:szCs w:val="26"/>
          <w:lang w:val="uk-UA"/>
        </w:rPr>
        <w:t>К</w:t>
      </w:r>
    </w:p>
    <w:p w14:paraId="4FB98C42" w14:textId="77777777" w:rsidR="00110DC7" w:rsidRDefault="00110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6"/>
          <w:szCs w:val="26"/>
          <w:lang w:val="uk-UA"/>
        </w:rPr>
      </w:pPr>
    </w:p>
    <w:p w14:paraId="5A31A7FC" w14:textId="77777777" w:rsidR="00110DC7" w:rsidRDefault="00110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6"/>
          <w:szCs w:val="26"/>
          <w:lang w:val="uk-UA"/>
        </w:rPr>
      </w:pPr>
    </w:p>
    <w:p w14:paraId="16833C8E" w14:textId="77777777" w:rsidR="00110DC7" w:rsidRDefault="00110D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6"/>
          <w:szCs w:val="26"/>
          <w:lang w:val="uk-UA"/>
        </w:rPr>
      </w:pPr>
      <w:bookmarkStart w:id="0" w:name="_GoBack"/>
      <w:bookmarkEnd w:id="0"/>
    </w:p>
    <w:sectPr w:rsidR="00110DC7" w:rsidSect="00B93A92">
      <w:pgSz w:w="16838" w:h="11906" w:orient="landscape"/>
      <w:pgMar w:top="568" w:right="567" w:bottom="426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744B"/>
    <w:multiLevelType w:val="multilevel"/>
    <w:tmpl w:val="768426BA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4A16705"/>
    <w:multiLevelType w:val="multilevel"/>
    <w:tmpl w:val="11E8710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B6C1FE0"/>
    <w:multiLevelType w:val="multilevel"/>
    <w:tmpl w:val="F85EEE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1D"/>
    <w:rsid w:val="00024448"/>
    <w:rsid w:val="00110DC7"/>
    <w:rsid w:val="001F0EC1"/>
    <w:rsid w:val="00AE3CD8"/>
    <w:rsid w:val="00B21663"/>
    <w:rsid w:val="00B73B1D"/>
    <w:rsid w:val="00B93A92"/>
    <w:rsid w:val="00E42B6D"/>
    <w:rsid w:val="00E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4E55"/>
  <w15:docId w15:val="{BCA0694C-3A8F-4CE0-9E49-5F13CFA5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jc w:val="center"/>
    </w:pPr>
    <w:rPr>
      <w:sz w:val="28"/>
      <w:szCs w:val="20"/>
      <w:lang w:val="uk-UA"/>
    </w:rPr>
  </w:style>
  <w:style w:type="character" w:customStyle="1" w:styleId="a4">
    <w:name w:val="Заголовок Знак"/>
    <w:rPr>
      <w:w w:val="100"/>
      <w:position w:val="-1"/>
      <w:sz w:val="28"/>
      <w:effect w:val="none"/>
      <w:vertAlign w:val="baseline"/>
      <w:cs w:val="0"/>
      <w:em w:val="none"/>
      <w:lang w:val="uk-UA" w:bidi="ar-SA"/>
    </w:rPr>
  </w:style>
  <w:style w:type="character" w:customStyle="1" w:styleId="10">
    <w:name w:val="Основний текст1"/>
    <w:rPr>
      <w:rFonts w:ascii="Times New Roman" w:eastAsia="Times New Roman" w:hAnsi="Times New Roman" w:cs="Times New Roman"/>
      <w:spacing w:val="0"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customStyle="1" w:styleId="11">
    <w:name w:val="Без интервала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a5">
    <w:name w:val="Body Text Indent"/>
    <w:basedOn w:val="a"/>
    <w:qFormat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Segoe UI" w:hAnsi="Segoe UI"/>
      <w:sz w:val="18"/>
      <w:szCs w:val="18"/>
    </w:rPr>
  </w:style>
  <w:style w:type="character" w:customStyle="1" w:styleId="a8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20">
    <w:name w:val="Без интервала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a9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customStyle="1" w:styleId="rvps26">
    <w:name w:val="rvps26"/>
    <w:basedOn w:val="a"/>
    <w:pPr>
      <w:spacing w:before="100" w:beforeAutospacing="1" w:after="100" w:afterAutospacing="1"/>
    </w:pPr>
  </w:style>
  <w:style w:type="character" w:customStyle="1" w:styleId="rvts11">
    <w:name w:val="rvts11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22">
    <w:name w:val="rvts22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86">
    <w:name w:val="rvps86"/>
    <w:basedOn w:val="a"/>
    <w:pPr>
      <w:spacing w:before="100" w:beforeAutospacing="1" w:after="100" w:afterAutospacing="1"/>
    </w:pPr>
  </w:style>
  <w:style w:type="character" w:customStyle="1" w:styleId="rvts14">
    <w:name w:val="rvts1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89">
    <w:name w:val="rvps89"/>
    <w:basedOn w:val="a"/>
    <w:pPr>
      <w:spacing w:before="100" w:beforeAutospacing="1" w:after="100" w:afterAutospacing="1"/>
    </w:pPr>
  </w:style>
  <w:style w:type="character" w:customStyle="1" w:styleId="rvts24">
    <w:name w:val="rvts24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94">
    <w:name w:val="rvps94"/>
    <w:basedOn w:val="a"/>
    <w:pPr>
      <w:spacing w:before="100" w:beforeAutospacing="1" w:after="100" w:afterAutospacing="1"/>
    </w:pPr>
  </w:style>
  <w:style w:type="character" w:customStyle="1" w:styleId="rvts15">
    <w:name w:val="rvts15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25">
    <w:name w:val="rvts25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141">
    <w:name w:val="rvps141"/>
    <w:basedOn w:val="a"/>
    <w:pPr>
      <w:spacing w:before="100" w:beforeAutospacing="1" w:after="100" w:afterAutospacing="1"/>
    </w:pPr>
  </w:style>
  <w:style w:type="character" w:customStyle="1" w:styleId="21">
    <w:name w:val="Основний текст (2)"/>
    <w:rPr>
      <w:rFonts w:ascii="Times New Roman" w:eastAsia="Times New Roman" w:hAnsi="Times New Roman" w:cs="Times New Roman"/>
      <w:spacing w:val="0"/>
      <w:w w:val="100"/>
      <w:position w:val="-1"/>
      <w:sz w:val="19"/>
      <w:szCs w:val="19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footer"/>
    <w:basedOn w:val="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e">
    <w:name w:val="Body Text"/>
    <w:basedOn w:val="a"/>
    <w:pPr>
      <w:spacing w:after="120"/>
    </w:pPr>
  </w:style>
  <w:style w:type="character" w:customStyle="1" w:styleId="af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CharStyle4">
    <w:name w:val="CharStyle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12">
    <w:name w:val="Обычный (веб)1"/>
    <w:basedOn w:val="a"/>
  </w:style>
  <w:style w:type="character" w:customStyle="1" w:styleId="nom">
    <w:name w:val="nom"/>
    <w:rPr>
      <w:w w:val="100"/>
      <w:position w:val="-1"/>
      <w:effect w:val="none"/>
      <w:vertAlign w:val="baseline"/>
      <w:cs w:val="0"/>
      <w:em w:val="none"/>
    </w:rPr>
  </w:style>
  <w:style w:type="character" w:customStyle="1" w:styleId="data">
    <w:name w:val="data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Normal (Web)"/>
    <w:basedOn w:val="a"/>
    <w:uiPriority w:val="99"/>
    <w:semiHidden/>
    <w:unhideWhenUsed/>
    <w:rsid w:val="00110DC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MAl/6ZdRWMdXTRnyTJGX+6t9QA==">AMUW2mUzEUtcePfc08wNjmNyY1K5HyIJCHtF3TpyodCdCKMM6IOHJZG9sQ5AoPCBkQeT9l8/HX+vq1t4hnDzMd9NuN8sStsXVah6kABt6nRCc7621Fk970c=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13185</Words>
  <Characters>7516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Голинська Іванна Ігорівна</cp:lastModifiedBy>
  <cp:revision>2</cp:revision>
  <cp:lastPrinted>2022-12-15T07:46:00Z</cp:lastPrinted>
  <dcterms:created xsi:type="dcterms:W3CDTF">2022-12-15T07:46:00Z</dcterms:created>
  <dcterms:modified xsi:type="dcterms:W3CDTF">2022-12-15T07:46:00Z</dcterms:modified>
</cp:coreProperties>
</file>